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DBB" w:rsidRPr="00945037" w:rsidRDefault="00876DBB" w:rsidP="00945037">
      <w:pPr>
        <w:widowControl/>
        <w:shd w:val="clear" w:color="auto" w:fill="FFFFFF"/>
        <w:spacing w:line="400" w:lineRule="exact"/>
        <w:ind w:firstLineChars="650" w:firstLine="1560"/>
        <w:jc w:val="left"/>
        <w:outlineLvl w:val="4"/>
        <w:rPr>
          <w:rFonts w:ascii="微软雅黑" w:eastAsia="微软雅黑" w:hAnsi="微软雅黑" w:cs="宋体" w:hint="eastAsia"/>
          <w:b/>
          <w:bCs/>
          <w:color w:val="222222"/>
          <w:kern w:val="0"/>
          <w:sz w:val="24"/>
          <w:szCs w:val="24"/>
          <w:bdr w:val="none" w:sz="0" w:space="0" w:color="auto" w:frame="1"/>
        </w:rPr>
      </w:pPr>
      <w:r w:rsidRPr="00945037">
        <w:rPr>
          <w:rFonts w:ascii="微软雅黑" w:eastAsia="微软雅黑" w:hAnsi="微软雅黑" w:cs="宋体" w:hint="eastAsia"/>
          <w:b/>
          <w:bCs/>
          <w:color w:val="222222"/>
          <w:kern w:val="0"/>
          <w:sz w:val="24"/>
          <w:szCs w:val="24"/>
          <w:bdr w:val="none" w:sz="0" w:space="0" w:color="auto" w:frame="1"/>
        </w:rPr>
        <w:t>科学探究：浮力的大小</w:t>
      </w:r>
    </w:p>
    <w:p w:rsidR="00876DBB" w:rsidRPr="00876DBB" w:rsidRDefault="00876DBB" w:rsidP="00945037">
      <w:pPr>
        <w:widowControl/>
        <w:shd w:val="clear" w:color="auto" w:fill="FFFFFF"/>
        <w:spacing w:line="400" w:lineRule="exact"/>
        <w:ind w:firstLineChars="650" w:firstLine="1560"/>
        <w:jc w:val="left"/>
        <w:outlineLvl w:val="4"/>
        <w:rPr>
          <w:rFonts w:ascii="微软雅黑" w:eastAsia="微软雅黑" w:hAnsi="微软雅黑" w:cs="宋体"/>
          <w:b/>
          <w:bCs/>
          <w:color w:val="222222"/>
          <w:kern w:val="0"/>
          <w:sz w:val="24"/>
          <w:szCs w:val="24"/>
        </w:rPr>
      </w:pPr>
      <w:r w:rsidRPr="00876DBB">
        <w:rPr>
          <w:rFonts w:ascii="微软雅黑" w:eastAsia="微软雅黑" w:hAnsi="微软雅黑" w:cs="宋体" w:hint="eastAsia"/>
          <w:b/>
          <w:bCs/>
          <w:color w:val="222222"/>
          <w:kern w:val="0"/>
          <w:sz w:val="24"/>
          <w:szCs w:val="24"/>
          <w:bdr w:val="none" w:sz="0" w:space="0" w:color="auto" w:frame="1"/>
        </w:rPr>
        <w:br/>
      </w:r>
      <w:r w:rsidRPr="00945037">
        <w:rPr>
          <w:rFonts w:ascii="微软雅黑" w:eastAsia="微软雅黑" w:hAnsi="微软雅黑" w:cs="宋体" w:hint="eastAsia"/>
          <w:b/>
          <w:bCs/>
          <w:color w:val="222222"/>
          <w:kern w:val="0"/>
          <w:sz w:val="24"/>
          <w:szCs w:val="24"/>
          <w:bdr w:val="none" w:sz="0" w:space="0" w:color="auto" w:frame="1"/>
        </w:rPr>
        <w:t>一、</w:t>
      </w:r>
      <w:r w:rsidRPr="00876DBB">
        <w:rPr>
          <w:rFonts w:ascii="微软雅黑" w:eastAsia="微软雅黑" w:hAnsi="微软雅黑" w:cs="宋体" w:hint="eastAsia"/>
          <w:b/>
          <w:bCs/>
          <w:color w:val="222222"/>
          <w:kern w:val="0"/>
          <w:sz w:val="24"/>
          <w:szCs w:val="24"/>
          <w:bdr w:val="none" w:sz="0" w:space="0" w:color="auto" w:frame="1"/>
        </w:rPr>
        <w:t>学情分析</w:t>
      </w:r>
    </w:p>
    <w:p w:rsidR="00876DBB" w:rsidRPr="00876DBB" w:rsidRDefault="00876DBB" w:rsidP="00876DBB">
      <w:pPr>
        <w:widowControl/>
        <w:shd w:val="clear" w:color="auto" w:fill="FFFFFF"/>
        <w:spacing w:line="400" w:lineRule="exact"/>
        <w:jc w:val="left"/>
        <w:rPr>
          <w:rFonts w:ascii="微软雅黑" w:eastAsia="微软雅黑" w:hAnsi="微软雅黑" w:cs="宋体" w:hint="eastAsia"/>
          <w:color w:val="000000"/>
          <w:kern w:val="0"/>
          <w:sz w:val="24"/>
          <w:szCs w:val="24"/>
        </w:rPr>
      </w:pPr>
      <w:r w:rsidRPr="00876DBB">
        <w:rPr>
          <w:rFonts w:ascii="微软雅黑" w:eastAsia="微软雅黑" w:hAnsi="微软雅黑" w:cs="宋体" w:hint="eastAsia"/>
          <w:color w:val="000000"/>
          <w:kern w:val="0"/>
          <w:sz w:val="24"/>
          <w:szCs w:val="24"/>
        </w:rPr>
        <w:t>     通过《认识浮力》的学习，学生对浮力有了初步的体验和认识，但并不具体、不系统，也不能运用浮力的知识来解决生活中的实际问题。</w:t>
      </w:r>
    </w:p>
    <w:p w:rsidR="00876DBB" w:rsidRPr="00876DBB" w:rsidRDefault="00876DBB" w:rsidP="00876DBB">
      <w:pPr>
        <w:widowControl/>
        <w:shd w:val="clear" w:color="auto" w:fill="FFFFFF"/>
        <w:spacing w:line="400" w:lineRule="exact"/>
        <w:jc w:val="left"/>
        <w:rPr>
          <w:rFonts w:ascii="微软雅黑" w:eastAsia="微软雅黑" w:hAnsi="微软雅黑" w:cs="宋体" w:hint="eastAsia"/>
          <w:color w:val="000000"/>
          <w:kern w:val="0"/>
          <w:sz w:val="24"/>
          <w:szCs w:val="24"/>
        </w:rPr>
      </w:pPr>
      <w:r w:rsidRPr="00876DBB">
        <w:rPr>
          <w:rFonts w:ascii="微软雅黑" w:eastAsia="微软雅黑" w:hAnsi="微软雅黑" w:cs="宋体" w:hint="eastAsia"/>
          <w:color w:val="000000"/>
          <w:kern w:val="0"/>
          <w:sz w:val="24"/>
          <w:szCs w:val="24"/>
        </w:rPr>
        <w:t>希望通过本节课的学习，使学生更进一步认识到影响浮力的因素，进一步了解实验探究的过程，并能将所学的知识运用到生活实际。</w:t>
      </w:r>
    </w:p>
    <w:p w:rsidR="00876DBB" w:rsidRPr="00945037" w:rsidRDefault="00876DBB" w:rsidP="00876DBB">
      <w:pPr>
        <w:widowControl/>
        <w:shd w:val="clear" w:color="auto" w:fill="FFFFFF"/>
        <w:spacing w:line="400" w:lineRule="exact"/>
        <w:jc w:val="left"/>
        <w:rPr>
          <w:rFonts w:ascii="微软雅黑" w:eastAsia="微软雅黑" w:hAnsi="微软雅黑" w:cs="宋体" w:hint="eastAsia"/>
          <w:color w:val="000000"/>
          <w:kern w:val="0"/>
          <w:sz w:val="24"/>
          <w:szCs w:val="24"/>
        </w:rPr>
      </w:pPr>
      <w:r w:rsidRPr="00876DBB">
        <w:rPr>
          <w:rFonts w:ascii="微软雅黑" w:eastAsia="微软雅黑" w:hAnsi="微软雅黑" w:cs="宋体" w:hint="eastAsia"/>
          <w:color w:val="000000"/>
          <w:kern w:val="0"/>
          <w:sz w:val="24"/>
          <w:szCs w:val="24"/>
        </w:rPr>
        <w:t>     本节内容分为两课时，第一课时：探究影响浮力大小的因素及根据探究的结果从理论上分析阿基米德原理的内容。第二课时：用实验来探究阿基米德原理的内容及浮力的相关计算</w:t>
      </w:r>
    </w:p>
    <w:p w:rsidR="00876DBB" w:rsidRPr="00876DBB" w:rsidRDefault="00876DBB" w:rsidP="00876DBB">
      <w:pPr>
        <w:widowControl/>
        <w:shd w:val="clear" w:color="auto" w:fill="FFFFFF"/>
        <w:spacing w:line="400" w:lineRule="exact"/>
        <w:jc w:val="left"/>
        <w:rPr>
          <w:rFonts w:ascii="微软雅黑" w:eastAsia="微软雅黑" w:hAnsi="微软雅黑" w:cs="宋体" w:hint="eastAsia"/>
          <w:color w:val="000000"/>
          <w:kern w:val="0"/>
          <w:sz w:val="24"/>
          <w:szCs w:val="24"/>
        </w:rPr>
      </w:pPr>
    </w:p>
    <w:p w:rsidR="00876DBB" w:rsidRPr="00945037" w:rsidRDefault="00876DBB" w:rsidP="00876DBB">
      <w:pPr>
        <w:pStyle w:val="5"/>
        <w:shd w:val="clear" w:color="auto" w:fill="FFFFFF"/>
        <w:spacing w:before="0" w:beforeAutospacing="0" w:after="0" w:afterAutospacing="0" w:line="400" w:lineRule="exact"/>
        <w:rPr>
          <w:rFonts w:ascii="微软雅黑" w:eastAsia="微软雅黑" w:hAnsi="微软雅黑"/>
          <w:bCs w:val="0"/>
          <w:color w:val="000000"/>
          <w:sz w:val="24"/>
          <w:szCs w:val="24"/>
        </w:rPr>
      </w:pPr>
      <w:r w:rsidRPr="00945037">
        <w:rPr>
          <w:rFonts w:asciiTheme="minorHAnsi" w:eastAsiaTheme="minorEastAsia" w:hAnsiTheme="minorHAnsi" w:cstheme="minorBidi" w:hint="eastAsia"/>
          <w:bCs w:val="0"/>
          <w:kern w:val="2"/>
          <w:sz w:val="24"/>
          <w:szCs w:val="24"/>
        </w:rPr>
        <w:t>二、</w:t>
      </w:r>
      <w:r w:rsidRPr="00945037">
        <w:rPr>
          <w:rFonts w:ascii="微软雅黑" w:eastAsia="微软雅黑" w:hAnsi="微软雅黑" w:hint="eastAsia"/>
          <w:bCs w:val="0"/>
          <w:color w:val="000000"/>
          <w:sz w:val="24"/>
          <w:szCs w:val="24"/>
        </w:rPr>
        <w:t>教学工具</w:t>
      </w:r>
    </w:p>
    <w:p w:rsidR="00876DBB" w:rsidRPr="00945037" w:rsidRDefault="00876DBB" w:rsidP="00876DBB">
      <w:pPr>
        <w:pStyle w:val="a5"/>
        <w:shd w:val="clear" w:color="auto" w:fill="FFFFFF"/>
        <w:spacing w:before="0" w:beforeAutospacing="0" w:after="0" w:afterAutospacing="0" w:line="400" w:lineRule="exact"/>
        <w:ind w:firstLineChars="150" w:firstLine="360"/>
        <w:rPr>
          <w:rFonts w:ascii="微软雅黑" w:eastAsia="微软雅黑" w:hAnsi="微软雅黑" w:hint="eastAsia"/>
          <w:color w:val="000000"/>
        </w:rPr>
      </w:pPr>
      <w:r w:rsidRPr="00945037">
        <w:rPr>
          <w:rFonts w:ascii="微软雅黑" w:eastAsia="微软雅黑" w:hAnsi="微软雅黑" w:hint="eastAsia"/>
          <w:color w:val="000000"/>
        </w:rPr>
        <w:t> 弹簧测力计 、</w:t>
      </w:r>
      <w:hyperlink r:id="rId7" w:tgtFrame="_blank" w:history="1">
        <w:r w:rsidRPr="00945037">
          <w:rPr>
            <w:rFonts w:hint="eastAsia"/>
            <w:color w:val="000000"/>
          </w:rPr>
          <w:t>橡皮泥</w:t>
        </w:r>
      </w:hyperlink>
      <w:r w:rsidRPr="00945037">
        <w:rPr>
          <w:rFonts w:ascii="微软雅黑" w:eastAsia="微软雅黑" w:hAnsi="微软雅黑" w:hint="eastAsia"/>
          <w:color w:val="000000"/>
        </w:rPr>
        <w:t>、烧杯、水、食盐、棉线、鸡蛋、体积相同的铁块   </w:t>
      </w:r>
    </w:p>
    <w:p w:rsidR="00876DBB" w:rsidRPr="00945037" w:rsidRDefault="00876DBB" w:rsidP="00876DBB">
      <w:pPr>
        <w:pStyle w:val="a5"/>
        <w:shd w:val="clear" w:color="auto" w:fill="FFFFFF"/>
        <w:spacing w:before="0" w:beforeAutospacing="0" w:after="0" w:afterAutospacing="0" w:line="400" w:lineRule="exact"/>
        <w:ind w:firstLineChars="200" w:firstLine="480"/>
        <w:rPr>
          <w:rFonts w:ascii="微软雅黑" w:eastAsia="微软雅黑" w:hAnsi="微软雅黑" w:hint="eastAsia"/>
          <w:color w:val="000000"/>
        </w:rPr>
      </w:pPr>
      <w:r w:rsidRPr="00945037">
        <w:rPr>
          <w:rFonts w:ascii="微软雅黑" w:eastAsia="微软雅黑" w:hAnsi="微软雅黑" w:hint="eastAsia"/>
          <w:color w:val="000000"/>
        </w:rPr>
        <w:t>和铝块、体积较大的铁块、空易拉罐、自制多媒体软件等。</w:t>
      </w:r>
    </w:p>
    <w:p w:rsidR="005B08D5" w:rsidRPr="00945037" w:rsidRDefault="005B08D5" w:rsidP="00876DBB">
      <w:pPr>
        <w:pStyle w:val="a5"/>
        <w:shd w:val="clear" w:color="auto" w:fill="FFFFFF"/>
        <w:spacing w:before="0" w:beforeAutospacing="0" w:after="0" w:afterAutospacing="0" w:line="400" w:lineRule="exact"/>
        <w:ind w:firstLineChars="200" w:firstLine="480"/>
        <w:rPr>
          <w:rFonts w:ascii="微软雅黑" w:eastAsia="微软雅黑" w:hAnsi="微软雅黑" w:hint="eastAsia"/>
          <w:color w:val="000000"/>
        </w:rPr>
      </w:pP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color w:val="000000"/>
        </w:rPr>
      </w:pPr>
      <w:r w:rsidRPr="00945037">
        <w:rPr>
          <w:rFonts w:hint="eastAsia"/>
          <w:b/>
          <w:bCs/>
        </w:rPr>
        <w:t>三、教学三维目标：</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1、知识与技能：</w:t>
      </w:r>
    </w:p>
    <w:p w:rsidR="00876DBB" w:rsidRPr="00945037" w:rsidRDefault="00876DBB" w:rsidP="00876DBB">
      <w:pPr>
        <w:pStyle w:val="a5"/>
        <w:shd w:val="clear" w:color="auto" w:fill="FFFFFF"/>
        <w:spacing w:before="0" w:beforeAutospacing="0" w:after="0" w:afterAutospacing="0" w:line="400" w:lineRule="exact"/>
        <w:ind w:left="720" w:hangingChars="300" w:hanging="720"/>
        <w:rPr>
          <w:rFonts w:ascii="微软雅黑" w:eastAsia="微软雅黑" w:hAnsi="微软雅黑" w:hint="eastAsia"/>
          <w:color w:val="000000"/>
        </w:rPr>
      </w:pPr>
      <w:r w:rsidRPr="00945037">
        <w:rPr>
          <w:rFonts w:ascii="微软雅黑" w:eastAsia="微软雅黑" w:hAnsi="微软雅黑" w:hint="eastAsia"/>
          <w:color w:val="000000"/>
        </w:rPr>
        <w:t>   A、实验中教师通过引导使学生大胆地猜想，并组织学生对浮力非影响因素进行排除，培养学生根据已有知识或经验进行合理猜想的能力以及学生的讨论分析能力</w:t>
      </w:r>
    </w:p>
    <w:p w:rsidR="00876DBB" w:rsidRPr="00945037" w:rsidRDefault="00876DBB" w:rsidP="00876DBB">
      <w:pPr>
        <w:pStyle w:val="a5"/>
        <w:shd w:val="clear" w:color="auto" w:fill="FFFFFF"/>
        <w:spacing w:before="0" w:beforeAutospacing="0" w:after="0" w:afterAutospacing="0" w:line="400" w:lineRule="exact"/>
        <w:ind w:left="600" w:hangingChars="250" w:hanging="600"/>
        <w:rPr>
          <w:rFonts w:ascii="微软雅黑" w:eastAsia="微软雅黑" w:hAnsi="微软雅黑" w:hint="eastAsia"/>
          <w:color w:val="000000"/>
        </w:rPr>
      </w:pPr>
      <w:r w:rsidRPr="00945037">
        <w:rPr>
          <w:rFonts w:ascii="微软雅黑" w:eastAsia="微软雅黑" w:hAnsi="微软雅黑" w:hint="eastAsia"/>
          <w:color w:val="000000"/>
        </w:rPr>
        <w:t>   B、通过科学探究的方法，让学生了解浮力的大小与物体浸入液体的体积以及液体的密度等两个因素有关，为下一步学习</w:t>
      </w:r>
      <w:hyperlink r:id="rId8" w:tgtFrame="_blank" w:history="1">
        <w:r w:rsidRPr="00945037">
          <w:rPr>
            <w:rFonts w:hint="eastAsia"/>
            <w:color w:val="000000"/>
          </w:rPr>
          <w:t>阿基米德原理</w:t>
        </w:r>
      </w:hyperlink>
      <w:r w:rsidRPr="00945037">
        <w:rPr>
          <w:rFonts w:ascii="微软雅黑" w:eastAsia="微软雅黑" w:hAnsi="微软雅黑" w:hint="eastAsia"/>
          <w:color w:val="000000"/>
        </w:rPr>
        <w:t>打好基础。</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2、过程与方法：</w:t>
      </w:r>
    </w:p>
    <w:p w:rsidR="00876DBB" w:rsidRPr="00945037" w:rsidRDefault="00876DBB" w:rsidP="00876DBB">
      <w:pPr>
        <w:pStyle w:val="a5"/>
        <w:shd w:val="clear" w:color="auto" w:fill="FFFFFF"/>
        <w:spacing w:before="0" w:beforeAutospacing="0" w:after="0" w:afterAutospacing="0" w:line="400" w:lineRule="exact"/>
        <w:ind w:leftChars="150" w:left="315" w:firstLineChars="150" w:firstLine="360"/>
        <w:rPr>
          <w:rFonts w:ascii="微软雅黑" w:eastAsia="微软雅黑" w:hAnsi="微软雅黑" w:hint="eastAsia"/>
          <w:color w:val="000000"/>
        </w:rPr>
      </w:pPr>
      <w:r w:rsidRPr="00945037">
        <w:rPr>
          <w:rFonts w:ascii="微软雅黑" w:eastAsia="微软雅黑" w:hAnsi="微软雅黑" w:hint="eastAsia"/>
          <w:color w:val="000000"/>
        </w:rPr>
        <w:t>通过提出问题、进行猜想、设计实验方案、学生分组实验与演示实验以及数据分析等环节，让学生体验科学探究的过程，并进一步学习如何使用“</w:t>
      </w:r>
      <w:hyperlink r:id="rId9" w:tgtFrame="_blank" w:history="1">
        <w:r w:rsidRPr="00945037">
          <w:rPr>
            <w:rFonts w:hint="eastAsia"/>
            <w:color w:val="000000"/>
          </w:rPr>
          <w:t>控制变量法</w:t>
        </w:r>
      </w:hyperlink>
      <w:r w:rsidRPr="00945037">
        <w:rPr>
          <w:rFonts w:ascii="微软雅黑" w:eastAsia="微软雅黑" w:hAnsi="微软雅黑" w:hint="eastAsia"/>
          <w:color w:val="000000"/>
        </w:rPr>
        <w:t>”来研究物理问题。</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3、情感态度与价值观：</w:t>
      </w:r>
    </w:p>
    <w:p w:rsidR="00876DBB" w:rsidRPr="00945037" w:rsidRDefault="00876DBB" w:rsidP="00876DBB">
      <w:pPr>
        <w:pStyle w:val="a5"/>
        <w:shd w:val="clear" w:color="auto" w:fill="FFFFFF"/>
        <w:spacing w:before="0" w:beforeAutospacing="0" w:after="0" w:afterAutospacing="0" w:line="400" w:lineRule="exact"/>
        <w:ind w:leftChars="300" w:left="630"/>
        <w:rPr>
          <w:rFonts w:ascii="微软雅黑" w:eastAsia="微软雅黑" w:hAnsi="微软雅黑" w:hint="eastAsia"/>
          <w:color w:val="000000"/>
        </w:rPr>
      </w:pPr>
      <w:r w:rsidRPr="00945037">
        <w:rPr>
          <w:rFonts w:ascii="微软雅黑" w:eastAsia="微软雅黑" w:hAnsi="微软雅黑" w:hint="eastAsia"/>
          <w:color w:val="000000"/>
        </w:rPr>
        <w:t>通过</w:t>
      </w:r>
      <w:hyperlink r:id="rId10" w:tgtFrame="_blank" w:history="1">
        <w:r w:rsidRPr="00945037">
          <w:rPr>
            <w:rFonts w:hint="eastAsia"/>
            <w:color w:val="000000"/>
          </w:rPr>
          <w:t>探究性实验</w:t>
        </w:r>
      </w:hyperlink>
      <w:r w:rsidRPr="00945037">
        <w:rPr>
          <w:rFonts w:ascii="微软雅黑" w:eastAsia="微软雅黑" w:hAnsi="微软雅黑" w:hint="eastAsia"/>
          <w:color w:val="000000"/>
        </w:rPr>
        <w:t>的相关过程来培养学生互助合作的</w:t>
      </w:r>
      <w:hyperlink r:id="rId11" w:tgtFrame="_blank" w:history="1">
        <w:r w:rsidRPr="00945037">
          <w:rPr>
            <w:rFonts w:hint="eastAsia"/>
            <w:color w:val="000000"/>
          </w:rPr>
          <w:t>团队精神</w:t>
        </w:r>
      </w:hyperlink>
      <w:r w:rsidRPr="00945037">
        <w:rPr>
          <w:rFonts w:ascii="微软雅黑" w:eastAsia="微软雅黑" w:hAnsi="微软雅黑" w:hint="eastAsia"/>
          <w:color w:val="000000"/>
        </w:rPr>
        <w:t>，以及实事求实的科学态度。</w:t>
      </w:r>
    </w:p>
    <w:p w:rsidR="005B08D5" w:rsidRPr="00945037" w:rsidRDefault="005B08D5" w:rsidP="00876DBB">
      <w:pPr>
        <w:pStyle w:val="a5"/>
        <w:shd w:val="clear" w:color="auto" w:fill="FFFFFF"/>
        <w:spacing w:before="0" w:beforeAutospacing="0" w:after="0" w:afterAutospacing="0" w:line="400" w:lineRule="exact"/>
        <w:ind w:leftChars="300" w:left="630"/>
        <w:rPr>
          <w:rFonts w:ascii="微软雅黑" w:eastAsia="微软雅黑" w:hAnsi="微软雅黑" w:hint="eastAsia"/>
          <w:color w:val="000000"/>
        </w:rPr>
      </w:pP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b/>
          <w:color w:val="000000"/>
        </w:rPr>
      </w:pPr>
      <w:r w:rsidRPr="00945037">
        <w:rPr>
          <w:rFonts w:ascii="微软雅黑" w:eastAsia="微软雅黑" w:hAnsi="微软雅黑" w:hint="eastAsia"/>
          <w:b/>
          <w:color w:val="000000"/>
        </w:rPr>
        <w:t>四、教学重、难点</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A、引导学生对浮力的影响因素进行合理的猜想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B、经历实验探究过程，理解并掌握影响浮力大小的因素</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C、根据实验探究得出的结论并定性分析阿基米德原理的内容</w:t>
      </w:r>
    </w:p>
    <w:p w:rsidR="00876DBB" w:rsidRPr="00945037" w:rsidRDefault="005B08D5" w:rsidP="00876DBB">
      <w:pPr>
        <w:pStyle w:val="a5"/>
        <w:shd w:val="clear" w:color="auto" w:fill="FFFFFF"/>
        <w:spacing w:before="0" w:beforeAutospacing="0" w:after="0" w:afterAutospacing="0" w:line="400" w:lineRule="exact"/>
        <w:rPr>
          <w:rFonts w:ascii="微软雅黑" w:eastAsia="微软雅黑" w:hAnsi="微软雅黑"/>
          <w:b/>
          <w:color w:val="000000"/>
        </w:rPr>
      </w:pPr>
      <w:r w:rsidRPr="00945037">
        <w:rPr>
          <w:rFonts w:asciiTheme="minorHAnsi" w:eastAsiaTheme="minorEastAsia" w:hAnsiTheme="minorHAnsi" w:cstheme="minorBidi" w:hint="eastAsia"/>
          <w:b/>
          <w:kern w:val="2"/>
        </w:rPr>
        <w:lastRenderedPageBreak/>
        <w:t>五、</w:t>
      </w:r>
      <w:r w:rsidR="00876DBB" w:rsidRPr="00945037">
        <w:rPr>
          <w:rFonts w:ascii="微软雅黑" w:eastAsia="微软雅黑" w:hAnsi="微软雅黑" w:hint="eastAsia"/>
          <w:b/>
          <w:color w:val="000000"/>
        </w:rPr>
        <w:t>教学方法</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本节课从日常生活现象创设情景，引导学生提出猜想与设计实验方案，并通过学生分组实验或</w:t>
      </w:r>
      <w:hyperlink r:id="rId12" w:tgtFrame="_blank" w:history="1">
        <w:r w:rsidRPr="00945037">
          <w:rPr>
            <w:rFonts w:hint="eastAsia"/>
            <w:color w:val="000000"/>
          </w:rPr>
          <w:t>师生互动</w:t>
        </w:r>
      </w:hyperlink>
      <w:r w:rsidRPr="00945037">
        <w:rPr>
          <w:rFonts w:ascii="微软雅黑" w:eastAsia="微软雅黑" w:hAnsi="微软雅黑" w:hint="eastAsia"/>
          <w:color w:val="000000"/>
        </w:rPr>
        <w:t>形式的演示实验等方式，让学生亲身参与科学探究的全过程，循序渐进地学习科学探究的方法。</w:t>
      </w:r>
    </w:p>
    <w:p w:rsidR="00876DBB" w:rsidRPr="00945037" w:rsidRDefault="00876DBB" w:rsidP="00876DBB">
      <w:pPr>
        <w:spacing w:line="400" w:lineRule="exact"/>
        <w:rPr>
          <w:rFonts w:hint="eastAsia"/>
          <w:sz w:val="24"/>
          <w:szCs w:val="24"/>
        </w:rPr>
      </w:pPr>
    </w:p>
    <w:p w:rsidR="005B08D5" w:rsidRPr="00945037" w:rsidRDefault="005B08D5" w:rsidP="005B08D5">
      <w:pPr>
        <w:pStyle w:val="5"/>
        <w:shd w:val="clear" w:color="auto" w:fill="FFFFFF"/>
        <w:spacing w:before="0" w:beforeAutospacing="0" w:after="0" w:afterAutospacing="0" w:line="400" w:lineRule="exact"/>
        <w:rPr>
          <w:rFonts w:ascii="微软雅黑" w:eastAsia="微软雅黑" w:hAnsi="微软雅黑" w:hint="eastAsia"/>
          <w:bCs w:val="0"/>
          <w:color w:val="000000"/>
          <w:sz w:val="24"/>
          <w:szCs w:val="24"/>
        </w:rPr>
      </w:pPr>
      <w:r w:rsidRPr="00945037">
        <w:rPr>
          <w:rFonts w:ascii="微软雅黑" w:eastAsia="微软雅黑" w:hAnsi="微软雅黑" w:hint="eastAsia"/>
          <w:bCs w:val="0"/>
          <w:color w:val="000000"/>
          <w:sz w:val="24"/>
          <w:szCs w:val="24"/>
        </w:rPr>
        <w:t>六、</w:t>
      </w:r>
      <w:r w:rsidR="00876DBB" w:rsidRPr="00945037">
        <w:rPr>
          <w:rFonts w:ascii="微软雅黑" w:eastAsia="微软雅黑" w:hAnsi="微软雅黑" w:hint="eastAsia"/>
          <w:bCs w:val="0"/>
          <w:color w:val="000000"/>
          <w:sz w:val="24"/>
          <w:szCs w:val="24"/>
        </w:rPr>
        <w:t>教学过程</w:t>
      </w:r>
    </w:p>
    <w:p w:rsidR="00876DBB" w:rsidRPr="00945037" w:rsidRDefault="00876DBB" w:rsidP="005B08D5">
      <w:pPr>
        <w:pStyle w:val="5"/>
        <w:shd w:val="clear" w:color="auto" w:fill="FFFFFF"/>
        <w:spacing w:before="0" w:beforeAutospacing="0" w:after="0" w:afterAutospacing="0" w:line="400" w:lineRule="exact"/>
        <w:rPr>
          <w:rFonts w:ascii="微软雅黑" w:eastAsia="微软雅黑" w:hAnsi="微软雅黑" w:hint="eastAsia"/>
          <w:bCs w:val="0"/>
          <w:color w:val="000000"/>
          <w:sz w:val="24"/>
          <w:szCs w:val="24"/>
        </w:rPr>
      </w:pPr>
      <w:hyperlink r:id="rId13" w:history="1">
        <w:r w:rsidR="005B08D5" w:rsidRPr="00945037">
          <w:rPr>
            <w:rFonts w:hint="eastAsia"/>
            <w:b w:val="0"/>
            <w:color w:val="000000"/>
            <w:sz w:val="24"/>
            <w:szCs w:val="24"/>
          </w:rPr>
          <w:t>A</w:t>
        </w:r>
        <w:r w:rsidRPr="00945037">
          <w:rPr>
            <w:rFonts w:hint="eastAsia"/>
            <w:b w:val="0"/>
            <w:color w:val="000000"/>
            <w:sz w:val="24"/>
            <w:szCs w:val="24"/>
          </w:rPr>
          <w:t>、沟通知识、建立联系：</w:t>
        </w:r>
      </w:hyperlink>
    </w:p>
    <w:p w:rsidR="00876DBB" w:rsidRPr="00945037" w:rsidRDefault="005B08D5"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w:t>
      </w:r>
      <w:r w:rsidR="00876DBB" w:rsidRPr="00945037">
        <w:rPr>
          <w:rFonts w:ascii="微软雅黑" w:eastAsia="微软雅黑" w:hAnsi="微软雅黑" w:hint="eastAsia"/>
          <w:color w:val="000000"/>
        </w:rPr>
        <w:t>、知识回顾</w:t>
      </w:r>
    </w:p>
    <w:p w:rsidR="00876DBB" w:rsidRPr="00945037" w:rsidRDefault="005B08D5"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w:t>
      </w:r>
      <w:r w:rsidR="00876DBB" w:rsidRPr="00945037">
        <w:rPr>
          <w:rFonts w:ascii="微软雅黑" w:eastAsia="微软雅黑" w:hAnsi="微软雅黑" w:hint="eastAsia"/>
          <w:color w:val="000000"/>
        </w:rPr>
        <w:t>、怎样用弹簧测力计来测浮力？</w:t>
      </w:r>
    </w:p>
    <w:p w:rsidR="005B08D5" w:rsidRPr="00945037" w:rsidRDefault="00876DBB" w:rsidP="005B08D5">
      <w:pPr>
        <w:pStyle w:val="a5"/>
        <w:shd w:val="clear" w:color="auto" w:fill="FFFFFF"/>
        <w:spacing w:before="0" w:beforeAutospacing="0" w:after="0" w:afterAutospacing="0" w:line="400" w:lineRule="exact"/>
        <w:ind w:leftChars="250" w:left="525"/>
        <w:rPr>
          <w:rFonts w:ascii="微软雅黑" w:eastAsia="微软雅黑" w:hAnsi="微软雅黑" w:hint="eastAsia"/>
          <w:color w:val="000000"/>
        </w:rPr>
      </w:pPr>
      <w:r w:rsidRPr="00945037">
        <w:rPr>
          <w:rFonts w:ascii="微软雅黑" w:eastAsia="微软雅黑" w:hAnsi="微软雅黑" w:hint="eastAsia"/>
          <w:color w:val="000000"/>
        </w:rPr>
        <w:t>请两个学生演示测出铁块在水中的浮力，并向全班介绍用弹簧测力计测浮力的方法。</w:t>
      </w:r>
    </w:p>
    <w:p w:rsidR="00876DBB" w:rsidRPr="00945037" w:rsidRDefault="00876DBB" w:rsidP="005B08D5">
      <w:pPr>
        <w:pStyle w:val="a5"/>
        <w:shd w:val="clear" w:color="auto" w:fill="FFFFFF"/>
        <w:spacing w:before="0" w:beforeAutospacing="0" w:after="0" w:afterAutospacing="0" w:line="400" w:lineRule="exact"/>
        <w:ind w:firstLineChars="100" w:firstLine="240"/>
        <w:rPr>
          <w:rFonts w:ascii="微软雅黑" w:eastAsia="微软雅黑" w:hAnsi="微软雅黑" w:hint="eastAsia"/>
          <w:color w:val="000000"/>
        </w:rPr>
      </w:pPr>
      <w:r w:rsidRPr="00945037">
        <w:rPr>
          <w:rFonts w:ascii="微软雅黑" w:eastAsia="微软雅黑" w:hAnsi="微软雅黑" w:hint="eastAsia"/>
          <w:color w:val="000000"/>
        </w:rPr>
        <w:t>先测重力G；</w:t>
      </w:r>
      <w:r w:rsidR="005B08D5" w:rsidRPr="00945037">
        <w:rPr>
          <w:rFonts w:ascii="微软雅黑" w:eastAsia="微软雅黑" w:hAnsi="微软雅黑" w:hint="eastAsia"/>
          <w:color w:val="000000"/>
        </w:rPr>
        <w:t xml:space="preserve">     </w:t>
      </w:r>
      <w:r w:rsidRPr="00945037">
        <w:rPr>
          <w:rFonts w:ascii="微软雅黑" w:eastAsia="微软雅黑" w:hAnsi="微软雅黑" w:hint="eastAsia"/>
          <w:color w:val="000000"/>
        </w:rPr>
        <w:t>再测在水中所受的拉力F拉;</w:t>
      </w:r>
      <w:r w:rsidR="005B08D5" w:rsidRPr="00945037">
        <w:rPr>
          <w:rFonts w:ascii="微软雅黑" w:eastAsia="微软雅黑" w:hAnsi="微软雅黑" w:hint="eastAsia"/>
          <w:color w:val="000000"/>
        </w:rPr>
        <w:t xml:space="preserve">    </w:t>
      </w:r>
      <w:r w:rsidRPr="00945037">
        <w:rPr>
          <w:rFonts w:ascii="微软雅黑" w:eastAsia="微软雅黑" w:hAnsi="微软雅黑" w:hint="eastAsia"/>
          <w:color w:val="000000"/>
        </w:rPr>
        <w:t>浮力F浮=G—F拉</w:t>
      </w:r>
    </w:p>
    <w:p w:rsidR="00876DBB" w:rsidRPr="00945037" w:rsidRDefault="005B08D5"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w:t>
      </w:r>
      <w:r w:rsidR="00876DBB" w:rsidRPr="00945037">
        <w:rPr>
          <w:rFonts w:ascii="微软雅黑" w:eastAsia="微软雅黑" w:hAnsi="微软雅黑" w:hint="eastAsia"/>
          <w:color w:val="000000"/>
        </w:rPr>
        <w:t>建立联系</w:t>
      </w:r>
    </w:p>
    <w:p w:rsidR="005B08D5" w:rsidRPr="00945037" w:rsidRDefault="00876DBB" w:rsidP="005B08D5">
      <w:pPr>
        <w:pStyle w:val="a5"/>
        <w:shd w:val="clear" w:color="auto" w:fill="FFFFFF"/>
        <w:spacing w:before="0" w:beforeAutospacing="0" w:after="0" w:afterAutospacing="0" w:line="400" w:lineRule="exact"/>
        <w:ind w:leftChars="150" w:left="315" w:firstLineChars="50" w:firstLine="120"/>
        <w:rPr>
          <w:rFonts w:ascii="微软雅黑" w:eastAsia="微软雅黑" w:hAnsi="微软雅黑" w:hint="eastAsia"/>
          <w:color w:val="000000"/>
        </w:rPr>
      </w:pPr>
      <w:r w:rsidRPr="00945037">
        <w:rPr>
          <w:rFonts w:ascii="微软雅黑" w:eastAsia="微软雅黑" w:hAnsi="微软雅黑" w:hint="eastAsia"/>
          <w:color w:val="000000"/>
        </w:rPr>
        <w:t>教师演示实验：将橡皮泥捏成船形和实心的球形，放在水中，观察在水中的沉浮状况，引导学生分析浮力的变化情况。</w:t>
      </w:r>
    </w:p>
    <w:p w:rsidR="00876DBB" w:rsidRPr="00945037" w:rsidRDefault="005B08D5" w:rsidP="005B08D5">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B、</w:t>
      </w:r>
      <w:hyperlink r:id="rId14" w:history="1">
        <w:r w:rsidR="00876DBB" w:rsidRPr="00945037">
          <w:rPr>
            <w:rFonts w:hint="eastAsia"/>
            <w:color w:val="000000"/>
          </w:rPr>
          <w:t>创设情境、提出问题：</w:t>
        </w:r>
      </w:hyperlink>
    </w:p>
    <w:p w:rsidR="00876DBB" w:rsidRPr="00945037" w:rsidRDefault="00876DBB" w:rsidP="005B08D5">
      <w:pPr>
        <w:pStyle w:val="a5"/>
        <w:shd w:val="clear" w:color="auto" w:fill="FFFFFF"/>
        <w:spacing w:before="0" w:beforeAutospacing="0" w:after="0" w:afterAutospacing="0" w:line="400" w:lineRule="exact"/>
        <w:ind w:leftChars="150" w:left="315"/>
        <w:rPr>
          <w:rFonts w:ascii="微软雅黑" w:eastAsia="微软雅黑" w:hAnsi="微软雅黑" w:hint="eastAsia"/>
          <w:color w:val="000000"/>
        </w:rPr>
      </w:pPr>
      <w:r w:rsidRPr="00945037">
        <w:rPr>
          <w:rFonts w:ascii="微软雅黑" w:eastAsia="微软雅黑" w:hAnsi="微软雅黑" w:hint="eastAsia"/>
          <w:color w:val="000000"/>
        </w:rPr>
        <w:t>通过橡皮不同形状在水中所受浮力情形的演示实验结合课件中的内容，引导学生提出问题：浮力的大小可能与什么因素有关？</w:t>
      </w:r>
    </w:p>
    <w:p w:rsidR="00876DBB" w:rsidRPr="00945037" w:rsidRDefault="00876DBB" w:rsidP="005B08D5">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w:t>
      </w:r>
      <w:r w:rsidR="005B08D5" w:rsidRPr="00945037">
        <w:rPr>
          <w:rFonts w:ascii="微软雅黑" w:eastAsia="微软雅黑" w:hAnsi="微软雅黑" w:hint="eastAsia"/>
          <w:color w:val="000000"/>
        </w:rPr>
        <w:t xml:space="preserve">   </w:t>
      </w:r>
      <w:r w:rsidRPr="00945037">
        <w:rPr>
          <w:rFonts w:ascii="微软雅黑" w:eastAsia="微软雅黑" w:hAnsi="微软雅黑" w:hint="eastAsia"/>
          <w:color w:val="000000"/>
        </w:rPr>
        <w:t xml:space="preserve"> 板书课题：探究浮力的大小</w:t>
      </w:r>
      <w:r w:rsidRPr="00945037">
        <w:rPr>
          <w:rFonts w:ascii="微软雅黑" w:eastAsia="微软雅黑" w:hAnsi="微软雅黑" w:hint="eastAsia"/>
          <w:color w:val="000000"/>
        </w:rPr>
        <w:br/>
      </w:r>
      <w:r w:rsidR="005B08D5" w:rsidRPr="00945037">
        <w:rPr>
          <w:rFonts w:ascii="微软雅黑" w:eastAsia="微软雅黑" w:hAnsi="微软雅黑" w:hint="eastAsia"/>
          <w:b/>
          <w:bCs/>
          <w:color w:val="000000"/>
        </w:rPr>
        <w:t>C、</w:t>
      </w:r>
      <w:hyperlink r:id="rId15" w:history="1">
        <w:r w:rsidRPr="00945037">
          <w:rPr>
            <w:rFonts w:hint="eastAsia"/>
            <w:color w:val="000000"/>
          </w:rPr>
          <w:t>合理引导、进行猜想：</w:t>
        </w:r>
      </w:hyperlink>
    </w:p>
    <w:p w:rsidR="00876DBB" w:rsidRPr="00945037" w:rsidRDefault="00876DBB" w:rsidP="005B08D5">
      <w:pPr>
        <w:pStyle w:val="a5"/>
        <w:shd w:val="clear" w:color="auto" w:fill="FFFFFF"/>
        <w:spacing w:before="0" w:beforeAutospacing="0" w:after="0" w:afterAutospacing="0" w:line="400" w:lineRule="exact"/>
        <w:ind w:leftChars="150" w:left="315"/>
        <w:rPr>
          <w:rFonts w:ascii="微软雅黑" w:eastAsia="微软雅黑" w:hAnsi="微软雅黑" w:hint="eastAsia"/>
          <w:color w:val="000000"/>
        </w:rPr>
      </w:pPr>
      <w:r w:rsidRPr="00945037">
        <w:rPr>
          <w:rFonts w:ascii="微软雅黑" w:eastAsia="微软雅黑" w:hAnsi="微软雅黑" w:hint="eastAsia"/>
          <w:color w:val="000000"/>
        </w:rPr>
        <w:t> 教师点拨：由于物体浸在液体中，因此猜想时要从物体与液体这两个方面来考虑，猜想只要合理即可。</w:t>
      </w:r>
      <w:r w:rsidRPr="00945037">
        <w:rPr>
          <w:rFonts w:ascii="微软雅黑" w:eastAsia="微软雅黑" w:hAnsi="微软雅黑" w:hint="eastAsia"/>
          <w:color w:val="000000"/>
        </w:rPr>
        <w:br/>
        <w:t> 各小组选出代表阐述自己的猜想，并说出猜想的理由。</w:t>
      </w:r>
      <w:r w:rsidRPr="00945037">
        <w:rPr>
          <w:rFonts w:ascii="微软雅黑" w:eastAsia="微软雅黑" w:hAnsi="微软雅黑" w:hint="eastAsia"/>
          <w:color w:val="000000"/>
        </w:rPr>
        <w:br/>
        <w:t> 教师将学生的猜想归纳为：</w:t>
      </w:r>
      <w:r w:rsidRPr="00945037">
        <w:rPr>
          <w:rFonts w:ascii="微软雅黑" w:eastAsia="微软雅黑" w:hAnsi="微软雅黑" w:hint="eastAsia"/>
          <w:color w:val="000000"/>
        </w:rPr>
        <w:br/>
        <w:t>     1．浮力的大小可能与物体的质量（密度）有关；</w:t>
      </w:r>
      <w:r w:rsidRPr="00945037">
        <w:rPr>
          <w:rFonts w:ascii="微软雅黑" w:eastAsia="微软雅黑" w:hAnsi="微软雅黑" w:hint="eastAsia"/>
          <w:color w:val="000000"/>
        </w:rPr>
        <w:br/>
        <w:t>     2．浮力的大小可能与物体的形状有关；</w:t>
      </w:r>
      <w:r w:rsidRPr="00945037">
        <w:rPr>
          <w:rFonts w:ascii="微软雅黑" w:eastAsia="微软雅黑" w:hAnsi="微软雅黑" w:hint="eastAsia"/>
          <w:color w:val="000000"/>
        </w:rPr>
        <w:br/>
        <w:t>     3．浮力的大小可能与物体浸入液体的深度有关；</w:t>
      </w:r>
      <w:r w:rsidRPr="00945037">
        <w:rPr>
          <w:rFonts w:ascii="微软雅黑" w:eastAsia="微软雅黑" w:hAnsi="微软雅黑" w:hint="eastAsia"/>
          <w:color w:val="000000"/>
        </w:rPr>
        <w:br/>
        <w:t>     4．浮力的大小可能与物体浸入液体的体积有关；</w:t>
      </w:r>
      <w:r w:rsidRPr="00945037">
        <w:rPr>
          <w:rFonts w:ascii="微软雅黑" w:eastAsia="微软雅黑" w:hAnsi="微软雅黑" w:hint="eastAsia"/>
          <w:color w:val="000000"/>
        </w:rPr>
        <w:br/>
        <w:t>     5．浮力的大小可能与被浸入的液体密度有关。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对于提出的猜想是否正确，我们必须通过实验探究才能验证。</w:t>
      </w:r>
    </w:p>
    <w:p w:rsidR="005B08D5" w:rsidRPr="00945037" w:rsidRDefault="00876DBB" w:rsidP="005B08D5">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教学要求：学生在进行猜想时，要求有猜想的理由及依据。</w:t>
      </w:r>
      <w:r w:rsidRPr="00945037">
        <w:rPr>
          <w:rFonts w:ascii="微软雅黑" w:eastAsia="微软雅黑" w:hAnsi="微软雅黑" w:hint="eastAsia"/>
          <w:color w:val="000000"/>
        </w:rPr>
        <w:br/>
        <w:t>教学说明：通过有目的的创设情境，使同学们的猜想具有一定的方向性，避免了混乱和漫无目的的猜想，同时也体现了从生活到物理中的理念。</w:t>
      </w:r>
      <w:r w:rsidRPr="00945037">
        <w:rPr>
          <w:rFonts w:ascii="微软雅黑" w:eastAsia="微软雅黑" w:hAnsi="微软雅黑" w:hint="eastAsia"/>
          <w:color w:val="000000"/>
        </w:rPr>
        <w:br/>
      </w:r>
    </w:p>
    <w:p w:rsidR="00876DBB" w:rsidRPr="00945037" w:rsidRDefault="005B08D5" w:rsidP="005B08D5">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lastRenderedPageBreak/>
        <w:t>D、</w:t>
      </w:r>
      <w:hyperlink r:id="rId16" w:history="1">
        <w:r w:rsidR="00876DBB" w:rsidRPr="00945037">
          <w:rPr>
            <w:rFonts w:hint="eastAsia"/>
            <w:color w:val="000000"/>
          </w:rPr>
          <w:t>选择器材，设计实验</w:t>
        </w:r>
      </w:hyperlink>
    </w:p>
    <w:p w:rsidR="00876DBB" w:rsidRPr="00945037" w:rsidRDefault="00876DBB" w:rsidP="005B08D5">
      <w:pPr>
        <w:pStyle w:val="a5"/>
        <w:shd w:val="clear" w:color="auto" w:fill="FFFFFF"/>
        <w:spacing w:before="0" w:beforeAutospacing="0" w:after="0" w:afterAutospacing="0" w:line="400" w:lineRule="exact"/>
        <w:ind w:firstLineChars="150" w:firstLine="360"/>
        <w:rPr>
          <w:rFonts w:ascii="微软雅黑" w:eastAsia="微软雅黑" w:hAnsi="微软雅黑" w:hint="eastAsia"/>
          <w:color w:val="000000"/>
        </w:rPr>
      </w:pPr>
      <w:r w:rsidRPr="00945037">
        <w:rPr>
          <w:rFonts w:ascii="微软雅黑" w:eastAsia="微软雅黑" w:hAnsi="微软雅黑" w:hint="eastAsia"/>
          <w:color w:val="000000"/>
        </w:rPr>
        <w:t xml:space="preserve"> 学生利用准备好的器材（大小不同的铝块、铁块、大烧杯、清水、盐、弹簧秤等），自行设计实验方案并在小组内进行交流，讨论实验方案的正确性与可行性。然后每个小组派出一名代表介绍自己的实验方案，其他小组进行评议。必要时，老师帮助补充和完善，最后确定实验方案。</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要求：要有设计记录实验数据的表格</w:t>
      </w:r>
    </w:p>
    <w:p w:rsidR="00876DBB" w:rsidRPr="00945037" w:rsidRDefault="00876DBB" w:rsidP="00876DBB">
      <w:pPr>
        <w:pStyle w:val="a5"/>
        <w:shd w:val="clear" w:color="auto" w:fill="FFFFFF"/>
        <w:spacing w:before="0" w:beforeAutospacing="0" w:after="0" w:afterAutospacing="0" w:line="400" w:lineRule="exact"/>
        <w:ind w:left="450"/>
        <w:rPr>
          <w:rFonts w:ascii="微软雅黑" w:eastAsia="微软雅黑" w:hAnsi="微软雅黑" w:hint="eastAsia"/>
          <w:color w:val="000000"/>
        </w:rPr>
      </w:pPr>
      <w:r w:rsidRPr="00945037">
        <w:rPr>
          <w:rFonts w:ascii="微软雅黑" w:eastAsia="微软雅黑" w:hAnsi="微软雅黑" w:hint="eastAsia"/>
          <w:color w:val="000000"/>
        </w:rPr>
        <w:t>     记录表格（表格由学生设计，形式可能不同）</w:t>
      </w:r>
    </w:p>
    <w:p w:rsidR="00876DBB" w:rsidRPr="00945037" w:rsidRDefault="00876DBB" w:rsidP="00876DBB">
      <w:pPr>
        <w:pStyle w:val="a5"/>
        <w:shd w:val="clear" w:color="auto" w:fill="FFFFFF"/>
        <w:spacing w:before="0" w:beforeAutospacing="0" w:after="0" w:afterAutospacing="0" w:line="400" w:lineRule="exact"/>
        <w:ind w:left="540"/>
        <w:rPr>
          <w:rFonts w:ascii="微软雅黑" w:eastAsia="微软雅黑" w:hAnsi="微软雅黑" w:hint="eastAsia"/>
          <w:color w:val="000000"/>
        </w:rPr>
      </w:pPr>
      <w:r w:rsidRPr="00945037">
        <w:rPr>
          <w:rFonts w:ascii="微软雅黑" w:eastAsia="微软雅黑" w:hAnsi="微软雅黑" w:hint="eastAsia"/>
          <w:color w:val="000000"/>
        </w:rPr>
        <w:t>    猜想浮力大小跟哪些因素有关（有关填“是”，无关填“否”）  </w:t>
      </w:r>
    </w:p>
    <w:tbl>
      <w:tblPr>
        <w:tblW w:w="0" w:type="auto"/>
        <w:tblInd w:w="765" w:type="dxa"/>
        <w:tblCellMar>
          <w:left w:w="0" w:type="dxa"/>
          <w:right w:w="0" w:type="dxa"/>
        </w:tblCellMar>
        <w:tblLook w:val="04A0"/>
      </w:tblPr>
      <w:tblGrid>
        <w:gridCol w:w="1125"/>
        <w:gridCol w:w="1125"/>
        <w:gridCol w:w="1125"/>
        <w:gridCol w:w="1125"/>
        <w:gridCol w:w="1125"/>
        <w:gridCol w:w="1125"/>
      </w:tblGrid>
      <w:tr w:rsidR="00876DBB" w:rsidRPr="00945037" w:rsidTr="00876DBB">
        <w:trPr>
          <w:trHeight w:val="300"/>
        </w:trPr>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猜想因素</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比较条件</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G物（N）</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F拉（N）</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F浮（N）</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是否有关</w:t>
            </w: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00"/>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00"/>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bl>
    <w:p w:rsidR="00876DBB" w:rsidRPr="00945037" w:rsidRDefault="005B08D5"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r w:rsidRPr="00945037">
        <w:rPr>
          <w:rFonts w:ascii="微软雅黑" w:eastAsia="微软雅黑" w:hAnsi="微软雅黑" w:cs="宋体" w:hint="eastAsia"/>
          <w:b w:val="0"/>
          <w:bCs w:val="0"/>
          <w:color w:val="000000"/>
          <w:kern w:val="0"/>
          <w:sz w:val="24"/>
          <w:szCs w:val="24"/>
        </w:rPr>
        <w:t>E、</w:t>
      </w:r>
      <w:hyperlink r:id="rId17" w:history="1">
        <w:r w:rsidR="00876DBB" w:rsidRPr="00945037">
          <w:rPr>
            <w:rFonts w:cs="宋体" w:hint="eastAsia"/>
            <w:b w:val="0"/>
            <w:color w:val="000000"/>
            <w:kern w:val="0"/>
            <w:sz w:val="24"/>
            <w:szCs w:val="24"/>
          </w:rPr>
          <w:t>布置任务，分组实验</w:t>
        </w:r>
      </w:hyperlink>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提示：这个实验探究应注意什么问题？        ——控制变量</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1、教师首先利用橡皮泥演示完成“浮力的大小是否与物体的形状有关”这一实验，让学生通过演示实验了解浮力的大小跟物体的形状无关此，还     需要让学生了解在实验过程中应注意如何控制变量、如何合理运用器材、如何记录数据等问题。</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2、学生分组实验</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第一与第二组的完成实验探究（一）：在体积不变的条件下，浮力的大小是否与物体的质量（密度）有关？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第三与第四组的完成实验探究（二）：在体积不变的条件下，浮力的大小是否与液体的密度有关？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第五与第六组完成实验探究（三）在液体密度不变的条件下，浮力的大小是否与物体的体积有关？</w:t>
      </w:r>
      <w:r w:rsidR="005B08D5" w:rsidRPr="00945037">
        <w:rPr>
          <w:rFonts w:ascii="微软雅黑" w:eastAsia="微软雅黑" w:hAnsi="微软雅黑" w:hint="eastAsia"/>
          <w:color w:val="000000"/>
        </w:rPr>
        <w:br/>
        <w:t xml:space="preserve">    </w:t>
      </w:r>
      <w:r w:rsidRPr="00945037">
        <w:rPr>
          <w:rFonts w:ascii="微软雅黑" w:eastAsia="微软雅黑" w:hAnsi="微软雅黑" w:hint="eastAsia"/>
          <w:color w:val="000000"/>
        </w:rPr>
        <w:t>  学生分组实验的要求：</w:t>
      </w:r>
      <w:r w:rsidR="005B08D5" w:rsidRPr="00945037">
        <w:rPr>
          <w:rFonts w:ascii="微软雅黑" w:eastAsia="微软雅黑" w:hAnsi="微软雅黑" w:hint="eastAsia"/>
          <w:color w:val="000000"/>
        </w:rPr>
        <w:br/>
        <w:t>     </w:t>
      </w:r>
      <w:r w:rsidRPr="00945037">
        <w:rPr>
          <w:rFonts w:ascii="微软雅黑" w:eastAsia="微软雅黑" w:hAnsi="微软雅黑" w:hint="eastAsia"/>
          <w:color w:val="000000"/>
        </w:rPr>
        <w:t>a.每小组两人，两个人要做好配合，及时记录实验数据并分析实验结果。</w:t>
      </w:r>
      <w:r w:rsidR="005B08D5" w:rsidRPr="00945037">
        <w:rPr>
          <w:rFonts w:ascii="微软雅黑" w:eastAsia="微软雅黑" w:hAnsi="微软雅黑" w:hint="eastAsia"/>
          <w:color w:val="000000"/>
        </w:rPr>
        <w:br/>
        <w:t>   </w:t>
      </w:r>
      <w:r w:rsidRPr="00945037">
        <w:rPr>
          <w:rFonts w:ascii="微软雅黑" w:eastAsia="微软雅黑" w:hAnsi="微软雅黑" w:hint="eastAsia"/>
          <w:color w:val="000000"/>
        </w:rPr>
        <w:t> b.实验时要使物体浸没在水中，不要碰到容器的侧壁和底部。</w:t>
      </w:r>
      <w:r w:rsidR="005B08D5" w:rsidRPr="00945037">
        <w:rPr>
          <w:rFonts w:ascii="微软雅黑" w:eastAsia="微软雅黑" w:hAnsi="微软雅黑" w:hint="eastAsia"/>
          <w:color w:val="000000"/>
        </w:rPr>
        <w:br/>
        <w:t>   </w:t>
      </w:r>
      <w:r w:rsidRPr="00945037">
        <w:rPr>
          <w:rFonts w:ascii="微软雅黑" w:eastAsia="微软雅黑" w:hAnsi="微软雅黑" w:hint="eastAsia"/>
          <w:color w:val="000000"/>
        </w:rPr>
        <w:t> c.读数时，要等弹簧秤的指针稳定后再读数。</w:t>
      </w:r>
      <w:r w:rsidR="005B08D5" w:rsidRPr="00945037">
        <w:rPr>
          <w:rFonts w:ascii="微软雅黑" w:eastAsia="微软雅黑" w:hAnsi="微软雅黑" w:hint="eastAsia"/>
          <w:color w:val="000000"/>
        </w:rPr>
        <w:br/>
        <w:t>   </w:t>
      </w:r>
      <w:r w:rsidRPr="00945037">
        <w:rPr>
          <w:rFonts w:ascii="微软雅黑" w:eastAsia="微软雅黑" w:hAnsi="微软雅黑" w:hint="eastAsia"/>
          <w:color w:val="000000"/>
        </w:rPr>
        <w:t>d. 两个配合好，无论演示实验还是分组实验，都要及时记录数据和分析结论．</w:t>
      </w:r>
    </w:p>
    <w:p w:rsidR="00876DBB" w:rsidRPr="00945037" w:rsidRDefault="005B08D5" w:rsidP="005B08D5">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r w:rsidRPr="00945037">
        <w:rPr>
          <w:rFonts w:ascii="微软雅黑" w:eastAsia="微软雅黑" w:hAnsi="微软雅黑" w:cs="宋体" w:hint="eastAsia"/>
          <w:b w:val="0"/>
          <w:bCs w:val="0"/>
          <w:color w:val="000000"/>
          <w:kern w:val="0"/>
          <w:sz w:val="24"/>
          <w:szCs w:val="24"/>
        </w:rPr>
        <w:lastRenderedPageBreak/>
        <w:t>F、</w:t>
      </w:r>
      <w:hyperlink r:id="rId18" w:history="1">
        <w:r w:rsidR="00876DBB" w:rsidRPr="00945037">
          <w:rPr>
            <w:rFonts w:cs="宋体" w:hint="eastAsia"/>
            <w:b w:val="0"/>
            <w:color w:val="000000"/>
            <w:kern w:val="0"/>
            <w:sz w:val="24"/>
            <w:szCs w:val="24"/>
          </w:rPr>
          <w:t>整理数据，分析论证</w:t>
        </w:r>
      </w:hyperlink>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学生的操作内容及设计的表格如下：</w:t>
      </w:r>
    </w:p>
    <w:p w:rsidR="00876DBB" w:rsidRPr="00945037" w:rsidRDefault="00876DBB" w:rsidP="00876DBB">
      <w:pPr>
        <w:pStyle w:val="a5"/>
        <w:shd w:val="clear" w:color="auto" w:fill="FFFFFF"/>
        <w:spacing w:before="0" w:beforeAutospacing="0" w:after="0" w:afterAutospacing="0" w:line="400" w:lineRule="exact"/>
        <w:ind w:left="1260"/>
        <w:rPr>
          <w:rFonts w:ascii="微软雅黑" w:eastAsia="微软雅黑" w:hAnsi="微软雅黑" w:hint="eastAsia"/>
          <w:color w:val="000000"/>
        </w:rPr>
      </w:pPr>
      <w:r w:rsidRPr="00945037">
        <w:rPr>
          <w:rFonts w:ascii="微软雅黑" w:eastAsia="微软雅黑" w:hAnsi="微软雅黑" w:hint="eastAsia"/>
          <w:color w:val="000000"/>
        </w:rPr>
        <w:t>（1）      </w:t>
      </w:r>
      <w:r w:rsidRPr="00945037">
        <w:rPr>
          <w:rFonts w:hint="eastAsia"/>
          <w:color w:val="000000"/>
        </w:rPr>
        <w:t> </w:t>
      </w:r>
      <w:r w:rsidRPr="00945037">
        <w:rPr>
          <w:rFonts w:ascii="微软雅黑" w:eastAsia="微软雅黑" w:hAnsi="微软雅黑" w:hint="eastAsia"/>
          <w:color w:val="000000"/>
        </w:rPr>
        <w:t>研究浮力的大小与深度的关系</w:t>
      </w:r>
    </w:p>
    <w:p w:rsidR="00876DBB" w:rsidRPr="00945037" w:rsidRDefault="00876DBB" w:rsidP="00876DBB">
      <w:pPr>
        <w:pStyle w:val="a5"/>
        <w:shd w:val="clear" w:color="auto" w:fill="FFFFFF"/>
        <w:spacing w:before="0" w:beforeAutospacing="0" w:after="0" w:afterAutospacing="0" w:line="400" w:lineRule="exact"/>
        <w:ind w:left="1260"/>
        <w:rPr>
          <w:rFonts w:ascii="微软雅黑" w:eastAsia="微软雅黑" w:hAnsi="微软雅黑" w:hint="eastAsia"/>
          <w:color w:val="000000"/>
        </w:rPr>
      </w:pPr>
      <w:r w:rsidRPr="00945037">
        <w:rPr>
          <w:rFonts w:ascii="微软雅黑" w:eastAsia="微软雅黑" w:hAnsi="微软雅黑" w:hint="eastAsia"/>
          <w:color w:val="000000"/>
        </w:rPr>
        <w:t>（2）      </w:t>
      </w:r>
      <w:r w:rsidRPr="00945037">
        <w:rPr>
          <w:rFonts w:hint="eastAsia"/>
          <w:color w:val="000000"/>
        </w:rPr>
        <w:t> </w:t>
      </w:r>
      <w:r w:rsidRPr="00945037">
        <w:rPr>
          <w:rFonts w:ascii="微软雅黑" w:eastAsia="微软雅黑" w:hAnsi="微软雅黑" w:hint="eastAsia"/>
          <w:color w:val="000000"/>
        </w:rPr>
        <w:t>研究浮力的大小与物重的关系</w:t>
      </w:r>
    </w:p>
    <w:p w:rsidR="00876DBB" w:rsidRPr="00945037" w:rsidRDefault="00876DBB" w:rsidP="00876DBB">
      <w:pPr>
        <w:pStyle w:val="a5"/>
        <w:shd w:val="clear" w:color="auto" w:fill="FFFFFF"/>
        <w:spacing w:before="0" w:beforeAutospacing="0" w:after="0" w:afterAutospacing="0" w:line="400" w:lineRule="exact"/>
        <w:ind w:left="1260"/>
        <w:rPr>
          <w:rFonts w:ascii="微软雅黑" w:eastAsia="微软雅黑" w:hAnsi="微软雅黑" w:hint="eastAsia"/>
          <w:color w:val="000000"/>
        </w:rPr>
      </w:pPr>
      <w:r w:rsidRPr="00945037">
        <w:rPr>
          <w:rFonts w:ascii="微软雅黑" w:eastAsia="微软雅黑" w:hAnsi="微软雅黑" w:hint="eastAsia"/>
          <w:color w:val="000000"/>
        </w:rPr>
        <w:t>（3）      </w:t>
      </w:r>
      <w:r w:rsidRPr="00945037">
        <w:rPr>
          <w:rFonts w:hint="eastAsia"/>
          <w:color w:val="000000"/>
        </w:rPr>
        <w:t> </w:t>
      </w:r>
      <w:r w:rsidRPr="00945037">
        <w:rPr>
          <w:rFonts w:ascii="微软雅黑" w:eastAsia="微软雅黑" w:hAnsi="微软雅黑" w:hint="eastAsia"/>
          <w:color w:val="000000"/>
        </w:rPr>
        <w:t>研究浮力的大小与液体的密度的关系</w:t>
      </w:r>
    </w:p>
    <w:p w:rsidR="00876DBB" w:rsidRPr="00945037" w:rsidRDefault="00876DBB" w:rsidP="00876DBB">
      <w:pPr>
        <w:pStyle w:val="a5"/>
        <w:shd w:val="clear" w:color="auto" w:fill="FFFFFF"/>
        <w:spacing w:before="0" w:beforeAutospacing="0" w:after="0" w:afterAutospacing="0" w:line="400" w:lineRule="exact"/>
        <w:ind w:left="1260"/>
        <w:rPr>
          <w:rFonts w:ascii="微软雅黑" w:eastAsia="微软雅黑" w:hAnsi="微软雅黑" w:hint="eastAsia"/>
          <w:color w:val="000000"/>
        </w:rPr>
      </w:pPr>
      <w:r w:rsidRPr="00945037">
        <w:rPr>
          <w:rFonts w:ascii="微软雅黑" w:eastAsia="微软雅黑" w:hAnsi="微软雅黑" w:hint="eastAsia"/>
          <w:color w:val="000000"/>
        </w:rPr>
        <w:t>（4）      </w:t>
      </w:r>
      <w:r w:rsidRPr="00945037">
        <w:rPr>
          <w:rFonts w:hint="eastAsia"/>
          <w:color w:val="000000"/>
        </w:rPr>
        <w:t> </w:t>
      </w:r>
      <w:r w:rsidRPr="00945037">
        <w:rPr>
          <w:rFonts w:ascii="微软雅黑" w:eastAsia="微软雅黑" w:hAnsi="微软雅黑" w:hint="eastAsia"/>
          <w:color w:val="000000"/>
        </w:rPr>
        <w:t>研究浮力的大小与排开液体的体积的关系 </w:t>
      </w:r>
    </w:p>
    <w:p w:rsidR="00876DBB" w:rsidRPr="00945037" w:rsidRDefault="00876DBB" w:rsidP="00876DBB">
      <w:pPr>
        <w:pStyle w:val="a5"/>
        <w:shd w:val="clear" w:color="auto" w:fill="FFFFFF"/>
        <w:spacing w:before="0" w:beforeAutospacing="0" w:after="0" w:afterAutospacing="0" w:line="400" w:lineRule="exact"/>
        <w:ind w:left="1260"/>
        <w:rPr>
          <w:rFonts w:ascii="微软雅黑" w:eastAsia="微软雅黑" w:hAnsi="微软雅黑" w:hint="eastAsia"/>
          <w:color w:val="000000"/>
        </w:rPr>
      </w:pPr>
      <w:r w:rsidRPr="00945037">
        <w:rPr>
          <w:rFonts w:ascii="微软雅黑" w:eastAsia="微软雅黑" w:hAnsi="微软雅黑" w:hint="eastAsia"/>
          <w:color w:val="000000"/>
        </w:rPr>
        <w:t>（5）      </w:t>
      </w:r>
      <w:r w:rsidRPr="00945037">
        <w:rPr>
          <w:rFonts w:hint="eastAsia"/>
          <w:color w:val="000000"/>
        </w:rPr>
        <w:t> </w:t>
      </w:r>
      <w:r w:rsidRPr="00945037">
        <w:rPr>
          <w:rFonts w:ascii="微软雅黑" w:eastAsia="微软雅黑" w:hAnsi="微软雅黑" w:hint="eastAsia"/>
          <w:color w:val="000000"/>
        </w:rPr>
        <w:t>研究浮力的大小与排开的液体受到的重力的关系   </w:t>
      </w:r>
    </w:p>
    <w:p w:rsidR="00876DBB" w:rsidRPr="00945037" w:rsidRDefault="00876DBB" w:rsidP="00876DBB">
      <w:pPr>
        <w:pStyle w:val="a5"/>
        <w:shd w:val="clear" w:color="auto" w:fill="FFFFFF"/>
        <w:spacing w:before="0" w:beforeAutospacing="0" w:after="0" w:afterAutospacing="0" w:line="400" w:lineRule="exact"/>
        <w:ind w:left="1260"/>
        <w:rPr>
          <w:rFonts w:ascii="微软雅黑" w:eastAsia="微软雅黑" w:hAnsi="微软雅黑" w:hint="eastAsia"/>
          <w:color w:val="000000"/>
        </w:rPr>
      </w:pPr>
      <w:r w:rsidRPr="00945037">
        <w:rPr>
          <w:rFonts w:ascii="微软雅黑" w:eastAsia="微软雅黑" w:hAnsi="微软雅黑" w:hint="eastAsia"/>
          <w:color w:val="000000"/>
        </w:rPr>
        <w:t>（6）       研究浮力的大小与物体的形状的关系  </w:t>
      </w:r>
    </w:p>
    <w:p w:rsidR="00876DBB" w:rsidRPr="00945037" w:rsidRDefault="00876DBB" w:rsidP="00876DBB">
      <w:pPr>
        <w:pStyle w:val="a5"/>
        <w:shd w:val="clear" w:color="auto" w:fill="FFFFFF"/>
        <w:spacing w:before="0" w:beforeAutospacing="0" w:after="0" w:afterAutospacing="0" w:line="400" w:lineRule="exact"/>
        <w:ind w:left="540"/>
        <w:rPr>
          <w:rFonts w:ascii="微软雅黑" w:eastAsia="微软雅黑" w:hAnsi="微软雅黑" w:hint="eastAsia"/>
          <w:color w:val="000000"/>
        </w:rPr>
      </w:pPr>
      <w:r w:rsidRPr="00945037">
        <w:rPr>
          <w:rFonts w:ascii="微软雅黑" w:eastAsia="微软雅黑" w:hAnsi="微软雅黑" w:hint="eastAsia"/>
          <w:color w:val="000000"/>
        </w:rPr>
        <w:t> 猜想浮力大小跟哪些因素有关（有关填“是”，无关填“否”）  </w:t>
      </w:r>
    </w:p>
    <w:tbl>
      <w:tblPr>
        <w:tblW w:w="0" w:type="auto"/>
        <w:tblInd w:w="765" w:type="dxa"/>
        <w:tblCellMar>
          <w:left w:w="0" w:type="dxa"/>
          <w:right w:w="0" w:type="dxa"/>
        </w:tblCellMar>
        <w:tblLook w:val="04A0"/>
      </w:tblPr>
      <w:tblGrid>
        <w:gridCol w:w="1125"/>
        <w:gridCol w:w="1125"/>
        <w:gridCol w:w="1125"/>
        <w:gridCol w:w="1125"/>
        <w:gridCol w:w="1125"/>
        <w:gridCol w:w="1125"/>
      </w:tblGrid>
      <w:tr w:rsidR="00876DBB" w:rsidRPr="00945037" w:rsidTr="00876DBB">
        <w:trPr>
          <w:trHeight w:val="300"/>
        </w:trPr>
        <w:tc>
          <w:tcPr>
            <w:tcW w:w="1125"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猜想因素</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比较条件</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G物（N）</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F拉（N）</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F浮（N）</w:t>
            </w:r>
          </w:p>
        </w:tc>
        <w:tc>
          <w:tcPr>
            <w:tcW w:w="1125" w:type="dxa"/>
            <w:tcBorders>
              <w:top w:val="single" w:sz="6" w:space="0" w:color="auto"/>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pStyle w:val="a5"/>
              <w:spacing w:before="0" w:beforeAutospacing="0" w:after="0" w:afterAutospacing="0" w:line="400" w:lineRule="exact"/>
              <w:rPr>
                <w:rFonts w:ascii="微软雅黑" w:eastAsia="微软雅黑" w:hAnsi="微软雅黑"/>
                <w:color w:val="000000"/>
              </w:rPr>
            </w:pPr>
            <w:r w:rsidRPr="00945037">
              <w:rPr>
                <w:rFonts w:ascii="微软雅黑" w:eastAsia="微软雅黑" w:hAnsi="微软雅黑" w:hint="eastAsia"/>
                <w:color w:val="000000"/>
              </w:rPr>
              <w:t>是否有关</w:t>
            </w: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00"/>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00"/>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r w:rsidR="00876DBB" w:rsidRPr="00945037" w:rsidTr="00876DBB">
        <w:trPr>
          <w:trHeight w:val="315"/>
        </w:trPr>
        <w:tc>
          <w:tcPr>
            <w:tcW w:w="1125" w:type="dxa"/>
            <w:tcBorders>
              <w:top w:val="nil"/>
              <w:left w:val="single" w:sz="6" w:space="0" w:color="auto"/>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c>
          <w:tcPr>
            <w:tcW w:w="1125" w:type="dxa"/>
            <w:tcBorders>
              <w:top w:val="nil"/>
              <w:left w:val="nil"/>
              <w:bottom w:val="single" w:sz="6" w:space="0" w:color="auto"/>
              <w:right w:val="single" w:sz="6" w:space="0" w:color="auto"/>
            </w:tcBorders>
            <w:tcMar>
              <w:top w:w="0" w:type="dxa"/>
              <w:left w:w="105" w:type="dxa"/>
              <w:bottom w:w="0" w:type="dxa"/>
              <w:right w:w="105" w:type="dxa"/>
            </w:tcMar>
            <w:hideMark/>
          </w:tcPr>
          <w:p w:rsidR="00876DBB" w:rsidRPr="00945037" w:rsidRDefault="00876DBB" w:rsidP="00876DBB">
            <w:pPr>
              <w:spacing w:line="400" w:lineRule="exact"/>
              <w:rPr>
                <w:rFonts w:ascii="微软雅黑" w:eastAsia="微软雅黑" w:hAnsi="微软雅黑" w:cs="宋体"/>
                <w:color w:val="000000"/>
                <w:kern w:val="0"/>
                <w:sz w:val="24"/>
                <w:szCs w:val="24"/>
              </w:rPr>
            </w:pPr>
          </w:p>
        </w:tc>
      </w:tr>
    </w:tbl>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根据学生所收集的数据，教师进行补充订正。</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hint="eastAsia"/>
          <w:b/>
          <w:bCs/>
          <w:color w:val="000000"/>
        </w:rPr>
        <w:t>得出的结论：浮力的大小跟物体的形状无关，跟物体的密度（质量）无关，跟排开液体的体积有关、跟液体的密度有关。</w:t>
      </w:r>
    </w:p>
    <w:p w:rsidR="00876DBB" w:rsidRPr="00945037" w:rsidRDefault="005B08D5" w:rsidP="005B08D5">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r w:rsidRPr="00945037">
        <w:rPr>
          <w:rFonts w:ascii="微软雅黑" w:eastAsia="微软雅黑" w:hAnsi="微软雅黑" w:cs="宋体" w:hint="eastAsia"/>
          <w:b w:val="0"/>
          <w:bCs w:val="0"/>
          <w:color w:val="000000"/>
          <w:kern w:val="0"/>
          <w:sz w:val="24"/>
          <w:szCs w:val="24"/>
        </w:rPr>
        <w:t>G</w:t>
      </w:r>
      <w:hyperlink r:id="rId19" w:history="1">
        <w:r w:rsidR="00876DBB" w:rsidRPr="00945037">
          <w:rPr>
            <w:rFonts w:cs="宋体" w:hint="eastAsia"/>
            <w:b w:val="0"/>
            <w:color w:val="000000"/>
            <w:kern w:val="0"/>
            <w:sz w:val="24"/>
            <w:szCs w:val="24"/>
          </w:rPr>
          <w:t>、交流合作、知识迁移</w:t>
        </w:r>
      </w:hyperlink>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     根据实验所得的数据进一步分析得出：浮力的大小随着排开液体体积V的增大而增大，随着液体的密度增大而增大。</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引导学生分析：排开液体的体积与液体的密度的乘积是什么？说明浮力的大小跟什么有关？（排开液体的质量）</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进一步引导学生分析：怎样将浮力与排开液体的质量联系起来？F浮=m排g=G排</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总结得出：浮力的大小等于物体排开液体的重量。这就是阿基米德原理的内容。</w:t>
      </w:r>
    </w:p>
    <w:p w:rsidR="00876DBB" w:rsidRPr="00945037" w:rsidRDefault="00876DBB" w:rsidP="00945037">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hyperlink r:id="rId20" w:history="1">
        <w:r w:rsidR="00945037" w:rsidRPr="00945037">
          <w:rPr>
            <w:rFonts w:cs="宋体" w:hint="eastAsia"/>
            <w:b w:val="0"/>
            <w:color w:val="000000"/>
            <w:kern w:val="0"/>
            <w:sz w:val="24"/>
            <w:szCs w:val="24"/>
          </w:rPr>
          <w:t>H</w:t>
        </w:r>
        <w:r w:rsidRPr="00945037">
          <w:rPr>
            <w:rFonts w:cs="宋体" w:hint="eastAsia"/>
            <w:b w:val="0"/>
            <w:color w:val="000000"/>
            <w:kern w:val="0"/>
            <w:sz w:val="24"/>
            <w:szCs w:val="24"/>
          </w:rPr>
          <w:t>、深入探讨、巩固强化</w:t>
        </w:r>
      </w:hyperlink>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观看视频，根据阿基米德的内容进一步了解浮力与深度的关系</w:t>
      </w:r>
    </w:p>
    <w:p w:rsidR="00945037"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p>
    <w:p w:rsidR="00945037"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p>
    <w:p w:rsidR="00945037"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p>
    <w:p w:rsidR="00945037"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p>
    <w:p w:rsidR="00945037"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p>
    <w:p w:rsidR="00876DBB" w:rsidRPr="00945037" w:rsidRDefault="00876DBB" w:rsidP="00945037">
      <w:pPr>
        <w:pStyle w:val="3"/>
        <w:numPr>
          <w:ilvl w:val="0"/>
          <w:numId w:val="1"/>
        </w:numPr>
        <w:shd w:val="clear" w:color="auto" w:fill="FFFFFF"/>
        <w:spacing w:before="0" w:after="0" w:line="400" w:lineRule="exact"/>
        <w:rPr>
          <w:rFonts w:ascii="微软雅黑" w:eastAsia="微软雅黑" w:hAnsi="微软雅黑" w:cs="宋体" w:hint="eastAsia"/>
          <w:b w:val="0"/>
          <w:bCs w:val="0"/>
          <w:color w:val="000000"/>
          <w:kern w:val="0"/>
          <w:sz w:val="24"/>
          <w:szCs w:val="24"/>
        </w:rPr>
      </w:pPr>
      <w:hyperlink r:id="rId21" w:history="1">
        <w:r w:rsidRPr="00945037">
          <w:rPr>
            <w:rFonts w:cs="宋体" w:hint="eastAsia"/>
            <w:color w:val="000000"/>
            <w:kern w:val="0"/>
            <w:sz w:val="24"/>
            <w:szCs w:val="24"/>
          </w:rPr>
          <w:t>课堂总结</w:t>
        </w:r>
      </w:hyperlink>
    </w:p>
    <w:p w:rsidR="00945037" w:rsidRPr="00945037" w:rsidRDefault="00945037" w:rsidP="00945037">
      <w:pPr>
        <w:rPr>
          <w:rFonts w:hint="eastAsia"/>
          <w:sz w:val="24"/>
          <w:szCs w:val="24"/>
        </w:rPr>
      </w:pPr>
      <w:r w:rsidRPr="00945037">
        <w:rPr>
          <w:rFonts w:hint="eastAsia"/>
          <w:noProof/>
          <w:sz w:val="24"/>
          <w:szCs w:val="24"/>
        </w:rPr>
        <w:drawing>
          <wp:anchor distT="0" distB="0" distL="114300" distR="114300" simplePos="0" relativeHeight="251658240" behindDoc="0" locked="0" layoutInCell="1" allowOverlap="1">
            <wp:simplePos x="0" y="0"/>
            <wp:positionH relativeFrom="column">
              <wp:posOffset>552450</wp:posOffset>
            </wp:positionH>
            <wp:positionV relativeFrom="paragraph">
              <wp:posOffset>69850</wp:posOffset>
            </wp:positionV>
            <wp:extent cx="4095750" cy="3552825"/>
            <wp:effectExtent l="19050" t="0" r="0" b="0"/>
            <wp:wrapSquare wrapText="bothSides"/>
            <wp:docPr id="7" name="图片 1" descr="http://bakcover-10012356.image.myqcloud.com/2018-06-12/ed7d4c83b3e44e64a9734bb61cee90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kcover-10012356.image.myqcloud.com/2018-06-12/ed7d4c83b3e44e64a9734bb61cee9085.jpg"/>
                    <pic:cNvPicPr>
                      <a:picLocks noChangeAspect="1" noChangeArrowheads="1"/>
                    </pic:cNvPicPr>
                  </pic:nvPicPr>
                  <pic:blipFill>
                    <a:blip r:embed="rId22" cstate="print"/>
                    <a:srcRect/>
                    <a:stretch>
                      <a:fillRect/>
                    </a:stretch>
                  </pic:blipFill>
                  <pic:spPr bwMode="auto">
                    <a:xfrm>
                      <a:off x="0" y="0"/>
                      <a:ext cx="4095750" cy="3552825"/>
                    </a:xfrm>
                    <a:prstGeom prst="rect">
                      <a:avLst/>
                    </a:prstGeom>
                    <a:noFill/>
                    <a:ln w="9525">
                      <a:noFill/>
                      <a:miter lim="800000"/>
                      <a:headEnd/>
                      <a:tailEnd/>
                    </a:ln>
                  </pic:spPr>
                </pic:pic>
              </a:graphicData>
            </a:graphic>
          </wp:anchor>
        </w:drawing>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945037" w:rsidRPr="00945037" w:rsidRDefault="00945037"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p>
    <w:p w:rsidR="00876DBB" w:rsidRPr="00945037" w:rsidRDefault="00876DBB" w:rsidP="00876DBB">
      <w:pPr>
        <w:pStyle w:val="3"/>
        <w:shd w:val="clear" w:color="auto" w:fill="FFFFFF"/>
        <w:spacing w:before="0" w:after="0" w:line="400" w:lineRule="exact"/>
        <w:rPr>
          <w:rFonts w:ascii="微软雅黑" w:eastAsia="微软雅黑" w:hAnsi="微软雅黑" w:cs="宋体" w:hint="eastAsia"/>
          <w:b w:val="0"/>
          <w:bCs w:val="0"/>
          <w:color w:val="000000"/>
          <w:kern w:val="0"/>
          <w:sz w:val="24"/>
          <w:szCs w:val="24"/>
        </w:rPr>
      </w:pPr>
      <w:hyperlink r:id="rId23" w:history="1">
        <w:r w:rsidRPr="00945037">
          <w:rPr>
            <w:rFonts w:cs="宋体" w:hint="eastAsia"/>
            <w:color w:val="000000"/>
            <w:kern w:val="0"/>
            <w:sz w:val="24"/>
            <w:szCs w:val="24"/>
          </w:rPr>
          <w:t>课后习题</w:t>
        </w:r>
      </w:hyperlink>
    </w:p>
    <w:p w:rsidR="00876DBB" w:rsidRPr="00945037" w:rsidRDefault="00876DBB" w:rsidP="00876DBB">
      <w:pPr>
        <w:shd w:val="clear" w:color="auto" w:fill="FFFFFF"/>
        <w:spacing w:line="400" w:lineRule="exact"/>
        <w:rPr>
          <w:rFonts w:ascii="微软雅黑" w:eastAsia="微软雅黑" w:hAnsi="微软雅黑" w:cs="宋体" w:hint="eastAsia"/>
          <w:color w:val="000000"/>
          <w:kern w:val="0"/>
          <w:sz w:val="24"/>
          <w:szCs w:val="24"/>
        </w:rPr>
      </w:pPr>
    </w:p>
    <w:p w:rsidR="00876DBB" w:rsidRPr="00945037" w:rsidRDefault="00945037" w:rsidP="00876DBB">
      <w:pPr>
        <w:pStyle w:val="a5"/>
        <w:shd w:val="clear" w:color="auto" w:fill="FFFFFF"/>
        <w:spacing w:before="0" w:beforeAutospacing="0" w:after="0" w:afterAutospacing="0" w:line="400" w:lineRule="exact"/>
        <w:jc w:val="center"/>
        <w:rPr>
          <w:rFonts w:ascii="微软雅黑" w:eastAsia="微软雅黑" w:hAnsi="微软雅黑" w:hint="eastAsia"/>
          <w:color w:val="000000"/>
        </w:rPr>
      </w:pPr>
      <w:r w:rsidRPr="00945037">
        <w:rPr>
          <w:rFonts w:ascii="微软雅黑" w:eastAsia="微软雅黑" w:hAnsi="微软雅黑" w:hint="eastAsia"/>
          <w:noProof/>
          <w:color w:val="000000"/>
        </w:rPr>
        <w:drawing>
          <wp:anchor distT="0" distB="0" distL="114300" distR="114300" simplePos="0" relativeHeight="251659264" behindDoc="0" locked="0" layoutInCell="1" allowOverlap="1">
            <wp:simplePos x="0" y="0"/>
            <wp:positionH relativeFrom="column">
              <wp:posOffset>3886200</wp:posOffset>
            </wp:positionH>
            <wp:positionV relativeFrom="paragraph">
              <wp:posOffset>249555</wp:posOffset>
            </wp:positionV>
            <wp:extent cx="2114550" cy="1152525"/>
            <wp:effectExtent l="19050" t="0" r="0" b="0"/>
            <wp:wrapSquare wrapText="bothSides"/>
            <wp:docPr id="2" name="图片 2" descr="http://bakcover-10012356.image.myqcloud.com/2018-06-26/f695f6dae26f4a2faebb46fa1f67f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kcover-10012356.image.myqcloud.com/2018-06-26/f695f6dae26f4a2faebb46fa1f67f738.jpg"/>
                    <pic:cNvPicPr>
                      <a:picLocks noChangeAspect="1" noChangeArrowheads="1"/>
                    </pic:cNvPicPr>
                  </pic:nvPicPr>
                  <pic:blipFill>
                    <a:blip r:embed="rId24" cstate="print"/>
                    <a:srcRect/>
                    <a:stretch>
                      <a:fillRect/>
                    </a:stretch>
                  </pic:blipFill>
                  <pic:spPr bwMode="auto">
                    <a:xfrm>
                      <a:off x="0" y="0"/>
                      <a:ext cx="2114550" cy="1152525"/>
                    </a:xfrm>
                    <a:prstGeom prst="rect">
                      <a:avLst/>
                    </a:prstGeom>
                    <a:noFill/>
                    <a:ln w="9525">
                      <a:noFill/>
                      <a:miter lim="800000"/>
                      <a:headEnd/>
                      <a:tailEnd/>
                    </a:ln>
                  </pic:spPr>
                </pic:pic>
              </a:graphicData>
            </a:graphic>
          </wp:anchor>
        </w:drawing>
      </w:r>
      <w:r w:rsidR="00876DBB" w:rsidRPr="00945037">
        <w:rPr>
          <w:rFonts w:ascii="微软雅黑" w:eastAsia="微软雅黑" w:hAnsi="微软雅黑" w:hint="eastAsia"/>
          <w:color w:val="000000"/>
        </w:rPr>
        <w:t>影响浮力大小因素练习题</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1、小华在探究浮力大小与哪些因素有关的实验中，做了如图所示的实验：</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(1)比较甲和乙可知，物体受到的浮力F浮＝________．(用图中的物理量符号表示)                          </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(2)分析乙和丙可知，弹簧测力计测得拉力大小关系是：F1________ F2. (填“&gt;”“＝”或“&lt;”)</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(3)通过乙和丁的探究，不能得到浮力大小与液体密度的关系，其原因是__________________________________不同．</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2、如图所示是研究浮力问题的实验装置图，请根据图示回答下列问题：</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1）a、b两图中，b图中簧测力计示数变小，说明浸在液体中的物体受到____，a、b两图中弹簧测力计的示数差等于____大小．</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（2）b、c两图中，弹簧测力计的示数不同，说明浸在______中的物体所受浮力大小跟______   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（3）c、d两图中，弹簧测力计的示数不同，说明物体排开______液体时，所受浮力大小跟______ 有关．</w:t>
      </w:r>
    </w:p>
    <w:p w:rsidR="00945037"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noProof/>
          <w:color w:val="000000"/>
        </w:rPr>
        <w:lastRenderedPageBreak/>
        <w:drawing>
          <wp:anchor distT="0" distB="0" distL="114300" distR="114300" simplePos="0" relativeHeight="251660288" behindDoc="0" locked="0" layoutInCell="1" allowOverlap="1">
            <wp:simplePos x="0" y="0"/>
            <wp:positionH relativeFrom="column">
              <wp:posOffset>-285750</wp:posOffset>
            </wp:positionH>
            <wp:positionV relativeFrom="paragraph">
              <wp:posOffset>0</wp:posOffset>
            </wp:positionV>
            <wp:extent cx="5314950" cy="1590675"/>
            <wp:effectExtent l="19050" t="0" r="0" b="0"/>
            <wp:wrapSquare wrapText="bothSides"/>
            <wp:docPr id="3" name="图片 3" descr="http://bakcover-10012356.image.myqcloud.com/2018-06-26/48c9ca1e82144b31a573e0697fc3de6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bakcover-10012356.image.myqcloud.com/2018-06-26/48c9ca1e82144b31a573e0697fc3de6e.jpg"/>
                    <pic:cNvPicPr>
                      <a:picLocks noChangeAspect="1" noChangeArrowheads="1"/>
                    </pic:cNvPicPr>
                  </pic:nvPicPr>
                  <pic:blipFill>
                    <a:blip r:embed="rId25" cstate="print"/>
                    <a:srcRect/>
                    <a:stretch>
                      <a:fillRect/>
                    </a:stretch>
                  </pic:blipFill>
                  <pic:spPr bwMode="auto">
                    <a:xfrm>
                      <a:off x="0" y="0"/>
                      <a:ext cx="5314950" cy="1590675"/>
                    </a:xfrm>
                    <a:prstGeom prst="rect">
                      <a:avLst/>
                    </a:prstGeom>
                    <a:noFill/>
                    <a:ln w="9525">
                      <a:noFill/>
                      <a:miter lim="800000"/>
                      <a:headEnd/>
                      <a:tailEnd/>
                    </a:ln>
                  </pic:spPr>
                </pic:pic>
              </a:graphicData>
            </a:graphic>
          </wp:anchor>
        </w:drawing>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（4）d、e两图中，弹簧测力计示数相同，说明物体浸没在______中，所受浮力大小跟______     无关。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3、在“探究浮力的大小跟哪些因素有关”时，同学们提出了如下的猜想：</w:t>
      </w:r>
    </w:p>
    <w:p w:rsidR="00876DBB" w:rsidRPr="00945037" w:rsidRDefault="00945037"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noProof/>
          <w:color w:val="000000"/>
        </w:rPr>
        <w:drawing>
          <wp:anchor distT="0" distB="0" distL="114300" distR="114300" simplePos="0" relativeHeight="251661312" behindDoc="0" locked="0" layoutInCell="1" allowOverlap="1">
            <wp:simplePos x="0" y="0"/>
            <wp:positionH relativeFrom="column">
              <wp:posOffset>3848100</wp:posOffset>
            </wp:positionH>
            <wp:positionV relativeFrom="paragraph">
              <wp:posOffset>288925</wp:posOffset>
            </wp:positionV>
            <wp:extent cx="1714500" cy="1943100"/>
            <wp:effectExtent l="19050" t="0" r="0" b="0"/>
            <wp:wrapSquare wrapText="bothSides"/>
            <wp:docPr id="4" name="图片 4" descr="http://bakcover-10012356.image.myqcloud.com/2018-06-26/dc1f09cd31a1475089dd71a9802c600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akcover-10012356.image.myqcloud.com/2018-06-26/dc1f09cd31a1475089dd71a9802c600d.jpg"/>
                    <pic:cNvPicPr>
                      <a:picLocks noChangeAspect="1" noChangeArrowheads="1"/>
                    </pic:cNvPicPr>
                  </pic:nvPicPr>
                  <pic:blipFill>
                    <a:blip r:embed="rId26" cstate="print"/>
                    <a:srcRect/>
                    <a:stretch>
                      <a:fillRect/>
                    </a:stretch>
                  </pic:blipFill>
                  <pic:spPr bwMode="auto">
                    <a:xfrm>
                      <a:off x="0" y="0"/>
                      <a:ext cx="1714500" cy="1943100"/>
                    </a:xfrm>
                    <a:prstGeom prst="rect">
                      <a:avLst/>
                    </a:prstGeom>
                    <a:noFill/>
                    <a:ln w="9525">
                      <a:noFill/>
                      <a:miter lim="800000"/>
                      <a:headEnd/>
                      <a:tailEnd/>
                    </a:ln>
                  </pic:spPr>
                </pic:pic>
              </a:graphicData>
            </a:graphic>
          </wp:anchor>
        </w:drawing>
      </w:r>
      <w:r w:rsidR="00876DBB" w:rsidRPr="00945037">
        <w:rPr>
          <w:rFonts w:ascii="微软雅黑" w:eastAsia="微软雅黑" w:hAnsi="微软雅黑" w:hint="eastAsia"/>
          <w:color w:val="000000"/>
        </w:rPr>
        <w:t>①可能跟物体浸入液体的深度有关；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②可能跟物体的重力有关；</w:t>
      </w:r>
    </w:p>
    <w:p w:rsidR="00945037"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③可能跟物体的体积有关；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④可能跟物体浸入液体的体积有关；                                                     ⑤可能跟液体的密度有关。</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为了验证上述猜想，李明做了如图14所示的实验：</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他在弹簧测力计下端挂一个铁块，依次把它缓缓</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地浸入水中不同位置，在这一实验中：</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（1）铁块从位置1－2－3的过程中，弹簧测力计的示数       ，说明铁块受到的浮力             </w:t>
      </w:r>
      <w:r w:rsidRPr="00945037">
        <w:rPr>
          <w:rFonts w:hint="eastAsia"/>
          <w:color w:val="000000"/>
        </w:rPr>
        <w:t> </w:t>
      </w:r>
      <w:r w:rsidRPr="00945037">
        <w:rPr>
          <w:rFonts w:ascii="微软雅黑" w:eastAsia="微软雅黑" w:hAnsi="微软雅黑" w:hint="eastAsia"/>
          <w:color w:val="000000"/>
        </w:rPr>
        <w:t>；从位置3－4的过程中，弹簧测力计的示数         ，说明铁块受到的浮力       。（填“变大”、“变小”或“不变”）</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000000"/>
        </w:rPr>
      </w:pPr>
      <w:r w:rsidRPr="00945037">
        <w:rPr>
          <w:rFonts w:ascii="微软雅黑" w:eastAsia="微软雅黑" w:hAnsi="微软雅黑" w:hint="eastAsia"/>
          <w:color w:val="000000"/>
        </w:rPr>
        <w:t>（2）通过这一实验可以验证上述猜想        是正确的，猜想          是不正确的（填上面猜想的序号）。</w:t>
      </w:r>
    </w:p>
    <w:p w:rsidR="00876DBB" w:rsidRPr="00945037" w:rsidRDefault="00876DBB" w:rsidP="00876DBB">
      <w:pPr>
        <w:pStyle w:val="a5"/>
        <w:shd w:val="clear" w:color="auto" w:fill="FFFFFF"/>
        <w:spacing w:before="0" w:beforeAutospacing="0" w:after="0" w:afterAutospacing="0" w:line="400" w:lineRule="exact"/>
        <w:rPr>
          <w:rFonts w:ascii="微软雅黑" w:eastAsia="微软雅黑" w:hAnsi="微软雅黑" w:hint="eastAsia"/>
          <w:color w:val="666666"/>
        </w:rPr>
      </w:pPr>
      <w:r w:rsidRPr="00945037">
        <w:rPr>
          <w:rFonts w:ascii="微软雅黑" w:eastAsia="微软雅黑" w:hAnsi="微软雅黑" w:hint="eastAsia"/>
          <w:color w:val="666666"/>
        </w:rPr>
        <w:t> </w:t>
      </w:r>
    </w:p>
    <w:p w:rsidR="00876DBB" w:rsidRPr="00945037" w:rsidRDefault="00876DBB" w:rsidP="00876DBB">
      <w:pPr>
        <w:spacing w:line="400" w:lineRule="exact"/>
        <w:rPr>
          <w:sz w:val="24"/>
          <w:szCs w:val="24"/>
        </w:rPr>
      </w:pPr>
    </w:p>
    <w:sectPr w:rsidR="00876DBB" w:rsidRPr="00945037" w:rsidSect="007949B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2D33" w:rsidRDefault="00162D33" w:rsidP="00876DBB">
      <w:r>
        <w:separator/>
      </w:r>
    </w:p>
  </w:endnote>
  <w:endnote w:type="continuationSeparator" w:id="0">
    <w:p w:rsidR="00162D33" w:rsidRDefault="00162D33" w:rsidP="00876D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2D33" w:rsidRDefault="00162D33" w:rsidP="00876DBB">
      <w:r>
        <w:separator/>
      </w:r>
    </w:p>
  </w:footnote>
  <w:footnote w:type="continuationSeparator" w:id="0">
    <w:p w:rsidR="00162D33" w:rsidRDefault="00162D33" w:rsidP="00876D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D3E82"/>
    <w:multiLevelType w:val="hybridMultilevel"/>
    <w:tmpl w:val="0BE240AC"/>
    <w:lvl w:ilvl="0" w:tplc="BB100340">
      <w:start w:val="1"/>
      <w:numFmt w:val="upperRoman"/>
      <w:lvlText w:val="%1、"/>
      <w:lvlJc w:val="left"/>
      <w:pPr>
        <w:ind w:left="720" w:hanging="720"/>
      </w:pPr>
      <w:rPr>
        <w:rFonts w:asciiTheme="minorHAnsi" w:eastAsiaTheme="minorEastAsia" w:hAnsiTheme="minorHAnsi"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6DBB"/>
    <w:rsid w:val="00162D33"/>
    <w:rsid w:val="005B08D5"/>
    <w:rsid w:val="007949B2"/>
    <w:rsid w:val="00876DBB"/>
    <w:rsid w:val="009450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9B2"/>
    <w:pPr>
      <w:widowControl w:val="0"/>
      <w:jc w:val="both"/>
    </w:pPr>
  </w:style>
  <w:style w:type="paragraph" w:styleId="3">
    <w:name w:val="heading 3"/>
    <w:basedOn w:val="a"/>
    <w:next w:val="a"/>
    <w:link w:val="3Char"/>
    <w:uiPriority w:val="9"/>
    <w:unhideWhenUsed/>
    <w:qFormat/>
    <w:rsid w:val="00876DBB"/>
    <w:pPr>
      <w:keepNext/>
      <w:keepLines/>
      <w:spacing w:before="260" w:after="260" w:line="416" w:lineRule="auto"/>
      <w:outlineLvl w:val="2"/>
    </w:pPr>
    <w:rPr>
      <w:b/>
      <w:bCs/>
      <w:sz w:val="32"/>
      <w:szCs w:val="32"/>
    </w:rPr>
  </w:style>
  <w:style w:type="paragraph" w:styleId="5">
    <w:name w:val="heading 5"/>
    <w:basedOn w:val="a"/>
    <w:link w:val="5Char"/>
    <w:uiPriority w:val="9"/>
    <w:qFormat/>
    <w:rsid w:val="00876DB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6D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6DBB"/>
    <w:rPr>
      <w:sz w:val="18"/>
      <w:szCs w:val="18"/>
    </w:rPr>
  </w:style>
  <w:style w:type="paragraph" w:styleId="a4">
    <w:name w:val="footer"/>
    <w:basedOn w:val="a"/>
    <w:link w:val="Char0"/>
    <w:uiPriority w:val="99"/>
    <w:semiHidden/>
    <w:unhideWhenUsed/>
    <w:rsid w:val="00876DB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6DBB"/>
    <w:rPr>
      <w:sz w:val="18"/>
      <w:szCs w:val="18"/>
    </w:rPr>
  </w:style>
  <w:style w:type="character" w:customStyle="1" w:styleId="5Char">
    <w:name w:val="标题 5 Char"/>
    <w:basedOn w:val="a0"/>
    <w:link w:val="5"/>
    <w:uiPriority w:val="9"/>
    <w:rsid w:val="00876DBB"/>
    <w:rPr>
      <w:rFonts w:ascii="宋体" w:eastAsia="宋体" w:hAnsi="宋体" w:cs="宋体"/>
      <w:b/>
      <w:bCs/>
      <w:kern w:val="0"/>
      <w:sz w:val="20"/>
      <w:szCs w:val="20"/>
    </w:rPr>
  </w:style>
  <w:style w:type="paragraph" w:styleId="a5">
    <w:name w:val="Normal (Web)"/>
    <w:basedOn w:val="a"/>
    <w:uiPriority w:val="99"/>
    <w:unhideWhenUsed/>
    <w:rsid w:val="00876DB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876DBB"/>
    <w:rPr>
      <w:color w:val="0000FF"/>
      <w:u w:val="single"/>
    </w:rPr>
  </w:style>
  <w:style w:type="character" w:styleId="a7">
    <w:name w:val="Strong"/>
    <w:basedOn w:val="a0"/>
    <w:uiPriority w:val="22"/>
    <w:qFormat/>
    <w:rsid w:val="00876DBB"/>
    <w:rPr>
      <w:b/>
      <w:bCs/>
    </w:rPr>
  </w:style>
  <w:style w:type="character" w:customStyle="1" w:styleId="3Char">
    <w:name w:val="标题 3 Char"/>
    <w:basedOn w:val="a0"/>
    <w:link w:val="3"/>
    <w:uiPriority w:val="9"/>
    <w:rsid w:val="00876DBB"/>
    <w:rPr>
      <w:b/>
      <w:bCs/>
      <w:sz w:val="32"/>
      <w:szCs w:val="32"/>
    </w:rPr>
  </w:style>
  <w:style w:type="character" w:customStyle="1" w:styleId="apple-converted-space">
    <w:name w:val="apple-converted-space"/>
    <w:basedOn w:val="a0"/>
    <w:rsid w:val="00876DBB"/>
  </w:style>
  <w:style w:type="paragraph" w:styleId="a8">
    <w:name w:val="Balloon Text"/>
    <w:basedOn w:val="a"/>
    <w:link w:val="Char1"/>
    <w:uiPriority w:val="99"/>
    <w:semiHidden/>
    <w:unhideWhenUsed/>
    <w:rsid w:val="00876DBB"/>
    <w:rPr>
      <w:sz w:val="18"/>
      <w:szCs w:val="18"/>
    </w:rPr>
  </w:style>
  <w:style w:type="character" w:customStyle="1" w:styleId="Char1">
    <w:name w:val="批注框文本 Char"/>
    <w:basedOn w:val="a0"/>
    <w:link w:val="a8"/>
    <w:uiPriority w:val="99"/>
    <w:semiHidden/>
    <w:rsid w:val="00876DBB"/>
    <w:rPr>
      <w:sz w:val="18"/>
      <w:szCs w:val="18"/>
    </w:rPr>
  </w:style>
</w:styles>
</file>

<file path=word/webSettings.xml><?xml version="1.0" encoding="utf-8"?>
<w:webSettings xmlns:r="http://schemas.openxmlformats.org/officeDocument/2006/relationships" xmlns:w="http://schemas.openxmlformats.org/wordprocessingml/2006/main">
  <w:divs>
    <w:div w:id="43916050">
      <w:bodyDiv w:val="1"/>
      <w:marLeft w:val="0"/>
      <w:marRight w:val="0"/>
      <w:marTop w:val="0"/>
      <w:marBottom w:val="0"/>
      <w:divBdr>
        <w:top w:val="none" w:sz="0" w:space="0" w:color="auto"/>
        <w:left w:val="none" w:sz="0" w:space="0" w:color="auto"/>
        <w:bottom w:val="none" w:sz="0" w:space="0" w:color="auto"/>
        <w:right w:val="none" w:sz="0" w:space="0" w:color="auto"/>
      </w:divBdr>
    </w:div>
    <w:div w:id="1030910249">
      <w:bodyDiv w:val="1"/>
      <w:marLeft w:val="0"/>
      <w:marRight w:val="0"/>
      <w:marTop w:val="0"/>
      <w:marBottom w:val="0"/>
      <w:divBdr>
        <w:top w:val="none" w:sz="0" w:space="0" w:color="auto"/>
        <w:left w:val="none" w:sz="0" w:space="0" w:color="auto"/>
        <w:bottom w:val="none" w:sz="0" w:space="0" w:color="auto"/>
        <w:right w:val="none" w:sz="0" w:space="0" w:color="auto"/>
      </w:divBdr>
      <w:divsChild>
        <w:div w:id="108479044">
          <w:marLeft w:val="0"/>
          <w:marRight w:val="0"/>
          <w:marTop w:val="0"/>
          <w:marBottom w:val="0"/>
          <w:divBdr>
            <w:top w:val="none" w:sz="0" w:space="0" w:color="auto"/>
            <w:left w:val="none" w:sz="0" w:space="0" w:color="auto"/>
            <w:bottom w:val="none" w:sz="0" w:space="0" w:color="auto"/>
            <w:right w:val="none" w:sz="0" w:space="0" w:color="auto"/>
          </w:divBdr>
          <w:divsChild>
            <w:div w:id="138591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5474">
      <w:bodyDiv w:val="1"/>
      <w:marLeft w:val="0"/>
      <w:marRight w:val="0"/>
      <w:marTop w:val="0"/>
      <w:marBottom w:val="0"/>
      <w:divBdr>
        <w:top w:val="none" w:sz="0" w:space="0" w:color="auto"/>
        <w:left w:val="none" w:sz="0" w:space="0" w:color="auto"/>
        <w:bottom w:val="none" w:sz="0" w:space="0" w:color="auto"/>
        <w:right w:val="none" w:sz="0" w:space="0" w:color="auto"/>
      </w:divBdr>
      <w:divsChild>
        <w:div w:id="1866016446">
          <w:marLeft w:val="0"/>
          <w:marRight w:val="0"/>
          <w:marTop w:val="0"/>
          <w:marBottom w:val="0"/>
          <w:divBdr>
            <w:top w:val="none" w:sz="0" w:space="0" w:color="auto"/>
            <w:left w:val="none" w:sz="0" w:space="0" w:color="auto"/>
            <w:bottom w:val="none" w:sz="0" w:space="0" w:color="auto"/>
            <w:right w:val="none" w:sz="0" w:space="0" w:color="auto"/>
          </w:divBdr>
          <w:divsChild>
            <w:div w:id="2087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91935">
      <w:bodyDiv w:val="1"/>
      <w:marLeft w:val="0"/>
      <w:marRight w:val="0"/>
      <w:marTop w:val="0"/>
      <w:marBottom w:val="0"/>
      <w:divBdr>
        <w:top w:val="none" w:sz="0" w:space="0" w:color="auto"/>
        <w:left w:val="none" w:sz="0" w:space="0" w:color="auto"/>
        <w:bottom w:val="none" w:sz="0" w:space="0" w:color="auto"/>
        <w:right w:val="none" w:sz="0" w:space="0" w:color="auto"/>
      </w:divBdr>
      <w:divsChild>
        <w:div w:id="1947880496">
          <w:marLeft w:val="0"/>
          <w:marRight w:val="0"/>
          <w:marTop w:val="0"/>
          <w:marBottom w:val="0"/>
          <w:divBdr>
            <w:top w:val="none" w:sz="0" w:space="0" w:color="auto"/>
            <w:left w:val="none" w:sz="0" w:space="0" w:color="auto"/>
            <w:bottom w:val="none" w:sz="0" w:space="0" w:color="auto"/>
            <w:right w:val="none" w:sz="0" w:space="0" w:color="auto"/>
          </w:divBdr>
          <w:divsChild>
            <w:div w:id="1375348068">
              <w:marLeft w:val="0"/>
              <w:marRight w:val="0"/>
              <w:marTop w:val="0"/>
              <w:marBottom w:val="0"/>
              <w:divBdr>
                <w:top w:val="none" w:sz="0" w:space="0" w:color="auto"/>
                <w:left w:val="none" w:sz="0" w:space="0" w:color="auto"/>
                <w:bottom w:val="none" w:sz="0" w:space="0" w:color="auto"/>
                <w:right w:val="none" w:sz="0" w:space="0" w:color="auto"/>
              </w:divBdr>
              <w:divsChild>
                <w:div w:id="984042490">
                  <w:marLeft w:val="0"/>
                  <w:marRight w:val="0"/>
                  <w:marTop w:val="0"/>
                  <w:marBottom w:val="0"/>
                  <w:divBdr>
                    <w:top w:val="none" w:sz="0" w:space="0" w:color="auto"/>
                    <w:left w:val="none" w:sz="0" w:space="0" w:color="auto"/>
                    <w:bottom w:val="none" w:sz="0" w:space="0" w:color="auto"/>
                    <w:right w:val="none" w:sz="0" w:space="0" w:color="auto"/>
                  </w:divBdr>
                </w:div>
                <w:div w:id="1435707237">
                  <w:marLeft w:val="0"/>
                  <w:marRight w:val="0"/>
                  <w:marTop w:val="0"/>
                  <w:marBottom w:val="0"/>
                  <w:divBdr>
                    <w:top w:val="none" w:sz="0" w:space="0" w:color="auto"/>
                    <w:left w:val="none" w:sz="0" w:space="0" w:color="auto"/>
                    <w:bottom w:val="none" w:sz="0" w:space="0" w:color="auto"/>
                    <w:right w:val="none" w:sz="0" w:space="0" w:color="auto"/>
                  </w:divBdr>
                  <w:divsChild>
                    <w:div w:id="1389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79951">
              <w:marLeft w:val="0"/>
              <w:marRight w:val="0"/>
              <w:marTop w:val="0"/>
              <w:marBottom w:val="0"/>
              <w:divBdr>
                <w:top w:val="none" w:sz="0" w:space="0" w:color="auto"/>
                <w:left w:val="none" w:sz="0" w:space="0" w:color="auto"/>
                <w:bottom w:val="none" w:sz="0" w:space="0" w:color="auto"/>
                <w:right w:val="none" w:sz="0" w:space="0" w:color="auto"/>
              </w:divBdr>
              <w:divsChild>
                <w:div w:id="47580759">
                  <w:marLeft w:val="0"/>
                  <w:marRight w:val="0"/>
                  <w:marTop w:val="0"/>
                  <w:marBottom w:val="0"/>
                  <w:divBdr>
                    <w:top w:val="none" w:sz="0" w:space="0" w:color="auto"/>
                    <w:left w:val="none" w:sz="0" w:space="0" w:color="auto"/>
                    <w:bottom w:val="none" w:sz="0" w:space="0" w:color="auto"/>
                    <w:right w:val="none" w:sz="0" w:space="0" w:color="auto"/>
                  </w:divBdr>
                </w:div>
                <w:div w:id="2051760100">
                  <w:marLeft w:val="0"/>
                  <w:marRight w:val="0"/>
                  <w:marTop w:val="0"/>
                  <w:marBottom w:val="0"/>
                  <w:divBdr>
                    <w:top w:val="none" w:sz="0" w:space="0" w:color="auto"/>
                    <w:left w:val="none" w:sz="0" w:space="0" w:color="auto"/>
                    <w:bottom w:val="none" w:sz="0" w:space="0" w:color="auto"/>
                    <w:right w:val="none" w:sz="0" w:space="0" w:color="auto"/>
                  </w:divBdr>
                  <w:divsChild>
                    <w:div w:id="139049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3308">
              <w:marLeft w:val="0"/>
              <w:marRight w:val="0"/>
              <w:marTop w:val="0"/>
              <w:marBottom w:val="0"/>
              <w:divBdr>
                <w:top w:val="none" w:sz="0" w:space="0" w:color="auto"/>
                <w:left w:val="none" w:sz="0" w:space="0" w:color="auto"/>
                <w:bottom w:val="none" w:sz="0" w:space="0" w:color="auto"/>
                <w:right w:val="none" w:sz="0" w:space="0" w:color="auto"/>
              </w:divBdr>
              <w:divsChild>
                <w:div w:id="690960593">
                  <w:marLeft w:val="0"/>
                  <w:marRight w:val="0"/>
                  <w:marTop w:val="0"/>
                  <w:marBottom w:val="0"/>
                  <w:divBdr>
                    <w:top w:val="none" w:sz="0" w:space="0" w:color="auto"/>
                    <w:left w:val="none" w:sz="0" w:space="0" w:color="auto"/>
                    <w:bottom w:val="none" w:sz="0" w:space="0" w:color="auto"/>
                    <w:right w:val="none" w:sz="0" w:space="0" w:color="auto"/>
                  </w:divBdr>
                </w:div>
                <w:div w:id="434790340">
                  <w:marLeft w:val="0"/>
                  <w:marRight w:val="0"/>
                  <w:marTop w:val="0"/>
                  <w:marBottom w:val="0"/>
                  <w:divBdr>
                    <w:top w:val="none" w:sz="0" w:space="0" w:color="auto"/>
                    <w:left w:val="none" w:sz="0" w:space="0" w:color="auto"/>
                    <w:bottom w:val="none" w:sz="0" w:space="0" w:color="auto"/>
                    <w:right w:val="none" w:sz="0" w:space="0" w:color="auto"/>
                  </w:divBdr>
                  <w:divsChild>
                    <w:div w:id="125463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274218">
              <w:marLeft w:val="0"/>
              <w:marRight w:val="0"/>
              <w:marTop w:val="0"/>
              <w:marBottom w:val="0"/>
              <w:divBdr>
                <w:top w:val="none" w:sz="0" w:space="0" w:color="auto"/>
                <w:left w:val="none" w:sz="0" w:space="0" w:color="auto"/>
                <w:bottom w:val="none" w:sz="0" w:space="0" w:color="auto"/>
                <w:right w:val="none" w:sz="0" w:space="0" w:color="auto"/>
              </w:divBdr>
              <w:divsChild>
                <w:div w:id="68617882">
                  <w:marLeft w:val="0"/>
                  <w:marRight w:val="0"/>
                  <w:marTop w:val="0"/>
                  <w:marBottom w:val="0"/>
                  <w:divBdr>
                    <w:top w:val="none" w:sz="0" w:space="0" w:color="auto"/>
                    <w:left w:val="none" w:sz="0" w:space="0" w:color="auto"/>
                    <w:bottom w:val="none" w:sz="0" w:space="0" w:color="auto"/>
                    <w:right w:val="none" w:sz="0" w:space="0" w:color="auto"/>
                  </w:divBdr>
                </w:div>
                <w:div w:id="633681118">
                  <w:marLeft w:val="0"/>
                  <w:marRight w:val="0"/>
                  <w:marTop w:val="0"/>
                  <w:marBottom w:val="0"/>
                  <w:divBdr>
                    <w:top w:val="none" w:sz="0" w:space="0" w:color="auto"/>
                    <w:left w:val="none" w:sz="0" w:space="0" w:color="auto"/>
                    <w:bottom w:val="none" w:sz="0" w:space="0" w:color="auto"/>
                    <w:right w:val="none" w:sz="0" w:space="0" w:color="auto"/>
                  </w:divBdr>
                  <w:divsChild>
                    <w:div w:id="10293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18393">
              <w:marLeft w:val="0"/>
              <w:marRight w:val="0"/>
              <w:marTop w:val="0"/>
              <w:marBottom w:val="0"/>
              <w:divBdr>
                <w:top w:val="none" w:sz="0" w:space="0" w:color="auto"/>
                <w:left w:val="none" w:sz="0" w:space="0" w:color="auto"/>
                <w:bottom w:val="none" w:sz="0" w:space="0" w:color="auto"/>
                <w:right w:val="none" w:sz="0" w:space="0" w:color="auto"/>
              </w:divBdr>
              <w:divsChild>
                <w:div w:id="1778527791">
                  <w:marLeft w:val="0"/>
                  <w:marRight w:val="0"/>
                  <w:marTop w:val="0"/>
                  <w:marBottom w:val="0"/>
                  <w:divBdr>
                    <w:top w:val="none" w:sz="0" w:space="0" w:color="auto"/>
                    <w:left w:val="none" w:sz="0" w:space="0" w:color="auto"/>
                    <w:bottom w:val="none" w:sz="0" w:space="0" w:color="auto"/>
                    <w:right w:val="none" w:sz="0" w:space="0" w:color="auto"/>
                  </w:divBdr>
                </w:div>
                <w:div w:id="1246570350">
                  <w:marLeft w:val="0"/>
                  <w:marRight w:val="0"/>
                  <w:marTop w:val="0"/>
                  <w:marBottom w:val="0"/>
                  <w:divBdr>
                    <w:top w:val="none" w:sz="0" w:space="0" w:color="auto"/>
                    <w:left w:val="none" w:sz="0" w:space="0" w:color="auto"/>
                    <w:bottom w:val="none" w:sz="0" w:space="0" w:color="auto"/>
                    <w:right w:val="none" w:sz="0" w:space="0" w:color="auto"/>
                  </w:divBdr>
                  <w:divsChild>
                    <w:div w:id="126322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7616">
              <w:marLeft w:val="0"/>
              <w:marRight w:val="0"/>
              <w:marTop w:val="0"/>
              <w:marBottom w:val="0"/>
              <w:divBdr>
                <w:top w:val="none" w:sz="0" w:space="0" w:color="auto"/>
                <w:left w:val="none" w:sz="0" w:space="0" w:color="auto"/>
                <w:bottom w:val="none" w:sz="0" w:space="0" w:color="auto"/>
                <w:right w:val="none" w:sz="0" w:space="0" w:color="auto"/>
              </w:divBdr>
              <w:divsChild>
                <w:div w:id="98990143">
                  <w:marLeft w:val="0"/>
                  <w:marRight w:val="0"/>
                  <w:marTop w:val="0"/>
                  <w:marBottom w:val="0"/>
                  <w:divBdr>
                    <w:top w:val="none" w:sz="0" w:space="0" w:color="auto"/>
                    <w:left w:val="none" w:sz="0" w:space="0" w:color="auto"/>
                    <w:bottom w:val="none" w:sz="0" w:space="0" w:color="auto"/>
                    <w:right w:val="none" w:sz="0" w:space="0" w:color="auto"/>
                  </w:divBdr>
                </w:div>
                <w:div w:id="739056982">
                  <w:marLeft w:val="0"/>
                  <w:marRight w:val="0"/>
                  <w:marTop w:val="0"/>
                  <w:marBottom w:val="0"/>
                  <w:divBdr>
                    <w:top w:val="none" w:sz="0" w:space="0" w:color="auto"/>
                    <w:left w:val="none" w:sz="0" w:space="0" w:color="auto"/>
                    <w:bottom w:val="none" w:sz="0" w:space="0" w:color="auto"/>
                    <w:right w:val="none" w:sz="0" w:space="0" w:color="auto"/>
                  </w:divBdr>
                  <w:divsChild>
                    <w:div w:id="8188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242">
              <w:marLeft w:val="0"/>
              <w:marRight w:val="0"/>
              <w:marTop w:val="0"/>
              <w:marBottom w:val="0"/>
              <w:divBdr>
                <w:top w:val="none" w:sz="0" w:space="0" w:color="auto"/>
                <w:left w:val="none" w:sz="0" w:space="0" w:color="auto"/>
                <w:bottom w:val="none" w:sz="0" w:space="0" w:color="auto"/>
                <w:right w:val="none" w:sz="0" w:space="0" w:color="auto"/>
              </w:divBdr>
              <w:divsChild>
                <w:div w:id="1517886289">
                  <w:marLeft w:val="0"/>
                  <w:marRight w:val="0"/>
                  <w:marTop w:val="0"/>
                  <w:marBottom w:val="0"/>
                  <w:divBdr>
                    <w:top w:val="none" w:sz="0" w:space="0" w:color="auto"/>
                    <w:left w:val="none" w:sz="0" w:space="0" w:color="auto"/>
                    <w:bottom w:val="none" w:sz="0" w:space="0" w:color="auto"/>
                    <w:right w:val="none" w:sz="0" w:space="0" w:color="auto"/>
                  </w:divBdr>
                </w:div>
                <w:div w:id="1742947073">
                  <w:marLeft w:val="0"/>
                  <w:marRight w:val="0"/>
                  <w:marTop w:val="0"/>
                  <w:marBottom w:val="0"/>
                  <w:divBdr>
                    <w:top w:val="none" w:sz="0" w:space="0" w:color="auto"/>
                    <w:left w:val="none" w:sz="0" w:space="0" w:color="auto"/>
                    <w:bottom w:val="none" w:sz="0" w:space="0" w:color="auto"/>
                    <w:right w:val="none" w:sz="0" w:space="0" w:color="auto"/>
                  </w:divBdr>
                  <w:divsChild>
                    <w:div w:id="2243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28721">
              <w:marLeft w:val="0"/>
              <w:marRight w:val="0"/>
              <w:marTop w:val="0"/>
              <w:marBottom w:val="0"/>
              <w:divBdr>
                <w:top w:val="none" w:sz="0" w:space="0" w:color="auto"/>
                <w:left w:val="none" w:sz="0" w:space="0" w:color="auto"/>
                <w:bottom w:val="none" w:sz="0" w:space="0" w:color="auto"/>
                <w:right w:val="none" w:sz="0" w:space="0" w:color="auto"/>
              </w:divBdr>
              <w:divsChild>
                <w:div w:id="2001539099">
                  <w:marLeft w:val="0"/>
                  <w:marRight w:val="0"/>
                  <w:marTop w:val="0"/>
                  <w:marBottom w:val="0"/>
                  <w:divBdr>
                    <w:top w:val="none" w:sz="0" w:space="0" w:color="auto"/>
                    <w:left w:val="none" w:sz="0" w:space="0" w:color="auto"/>
                    <w:bottom w:val="none" w:sz="0" w:space="0" w:color="auto"/>
                    <w:right w:val="none" w:sz="0" w:space="0" w:color="auto"/>
                  </w:divBdr>
                </w:div>
                <w:div w:id="197620457">
                  <w:marLeft w:val="0"/>
                  <w:marRight w:val="0"/>
                  <w:marTop w:val="0"/>
                  <w:marBottom w:val="0"/>
                  <w:divBdr>
                    <w:top w:val="none" w:sz="0" w:space="0" w:color="auto"/>
                    <w:left w:val="none" w:sz="0" w:space="0" w:color="auto"/>
                    <w:bottom w:val="none" w:sz="0" w:space="0" w:color="auto"/>
                    <w:right w:val="none" w:sz="0" w:space="0" w:color="auto"/>
                  </w:divBdr>
                  <w:divsChild>
                    <w:div w:id="176144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98930">
              <w:marLeft w:val="0"/>
              <w:marRight w:val="0"/>
              <w:marTop w:val="0"/>
              <w:marBottom w:val="0"/>
              <w:divBdr>
                <w:top w:val="none" w:sz="0" w:space="0" w:color="auto"/>
                <w:left w:val="none" w:sz="0" w:space="0" w:color="auto"/>
                <w:bottom w:val="none" w:sz="0" w:space="0" w:color="auto"/>
                <w:right w:val="none" w:sz="0" w:space="0" w:color="auto"/>
              </w:divBdr>
              <w:divsChild>
                <w:div w:id="123890530">
                  <w:marLeft w:val="0"/>
                  <w:marRight w:val="0"/>
                  <w:marTop w:val="0"/>
                  <w:marBottom w:val="0"/>
                  <w:divBdr>
                    <w:top w:val="none" w:sz="0" w:space="0" w:color="auto"/>
                    <w:left w:val="none" w:sz="0" w:space="0" w:color="auto"/>
                    <w:bottom w:val="none" w:sz="0" w:space="0" w:color="auto"/>
                    <w:right w:val="none" w:sz="0" w:space="0" w:color="auto"/>
                  </w:divBdr>
                </w:div>
                <w:div w:id="789709034">
                  <w:marLeft w:val="0"/>
                  <w:marRight w:val="0"/>
                  <w:marTop w:val="0"/>
                  <w:marBottom w:val="0"/>
                  <w:divBdr>
                    <w:top w:val="none" w:sz="0" w:space="0" w:color="auto"/>
                    <w:left w:val="none" w:sz="0" w:space="0" w:color="auto"/>
                    <w:bottom w:val="none" w:sz="0" w:space="0" w:color="auto"/>
                    <w:right w:val="none" w:sz="0" w:space="0" w:color="auto"/>
                  </w:divBdr>
                  <w:divsChild>
                    <w:div w:id="103522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2499">
              <w:marLeft w:val="0"/>
              <w:marRight w:val="0"/>
              <w:marTop w:val="0"/>
              <w:marBottom w:val="0"/>
              <w:divBdr>
                <w:top w:val="none" w:sz="0" w:space="0" w:color="auto"/>
                <w:left w:val="none" w:sz="0" w:space="0" w:color="auto"/>
                <w:bottom w:val="none" w:sz="0" w:space="0" w:color="auto"/>
                <w:right w:val="none" w:sz="0" w:space="0" w:color="auto"/>
              </w:divBdr>
              <w:divsChild>
                <w:div w:id="768737686">
                  <w:marLeft w:val="0"/>
                  <w:marRight w:val="0"/>
                  <w:marTop w:val="0"/>
                  <w:marBottom w:val="0"/>
                  <w:divBdr>
                    <w:top w:val="none" w:sz="0" w:space="0" w:color="auto"/>
                    <w:left w:val="none" w:sz="0" w:space="0" w:color="auto"/>
                    <w:bottom w:val="none" w:sz="0" w:space="0" w:color="auto"/>
                    <w:right w:val="none" w:sz="0" w:space="0" w:color="auto"/>
                  </w:divBdr>
                </w:div>
                <w:div w:id="1759641903">
                  <w:marLeft w:val="0"/>
                  <w:marRight w:val="0"/>
                  <w:marTop w:val="0"/>
                  <w:marBottom w:val="0"/>
                  <w:divBdr>
                    <w:top w:val="none" w:sz="0" w:space="0" w:color="auto"/>
                    <w:left w:val="none" w:sz="0" w:space="0" w:color="auto"/>
                    <w:bottom w:val="none" w:sz="0" w:space="0" w:color="auto"/>
                    <w:right w:val="none" w:sz="0" w:space="0" w:color="auto"/>
                  </w:divBdr>
                  <w:divsChild>
                    <w:div w:id="17003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51309">
      <w:bodyDiv w:val="1"/>
      <w:marLeft w:val="0"/>
      <w:marRight w:val="0"/>
      <w:marTop w:val="0"/>
      <w:marBottom w:val="0"/>
      <w:divBdr>
        <w:top w:val="none" w:sz="0" w:space="0" w:color="auto"/>
        <w:left w:val="none" w:sz="0" w:space="0" w:color="auto"/>
        <w:bottom w:val="none" w:sz="0" w:space="0" w:color="auto"/>
        <w:right w:val="none" w:sz="0" w:space="0" w:color="auto"/>
      </w:divBdr>
      <w:divsChild>
        <w:div w:id="1263030133">
          <w:marLeft w:val="0"/>
          <w:marRight w:val="0"/>
          <w:marTop w:val="0"/>
          <w:marBottom w:val="0"/>
          <w:divBdr>
            <w:top w:val="none" w:sz="0" w:space="0" w:color="auto"/>
            <w:left w:val="none" w:sz="0" w:space="0" w:color="auto"/>
            <w:bottom w:val="none" w:sz="0" w:space="0" w:color="auto"/>
            <w:right w:val="none" w:sz="0" w:space="0" w:color="auto"/>
          </w:divBdr>
          <w:divsChild>
            <w:div w:id="75728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7244">
      <w:bodyDiv w:val="1"/>
      <w:marLeft w:val="0"/>
      <w:marRight w:val="0"/>
      <w:marTop w:val="0"/>
      <w:marBottom w:val="0"/>
      <w:divBdr>
        <w:top w:val="none" w:sz="0" w:space="0" w:color="auto"/>
        <w:left w:val="none" w:sz="0" w:space="0" w:color="auto"/>
        <w:bottom w:val="none" w:sz="0" w:space="0" w:color="auto"/>
        <w:right w:val="none" w:sz="0" w:space="0" w:color="auto"/>
      </w:divBdr>
      <w:divsChild>
        <w:div w:id="802772771">
          <w:marLeft w:val="0"/>
          <w:marRight w:val="0"/>
          <w:marTop w:val="0"/>
          <w:marBottom w:val="0"/>
          <w:divBdr>
            <w:top w:val="none" w:sz="0" w:space="0" w:color="auto"/>
            <w:left w:val="none" w:sz="0" w:space="0" w:color="auto"/>
            <w:bottom w:val="none" w:sz="0" w:space="0" w:color="auto"/>
            <w:right w:val="none" w:sz="0" w:space="0" w:color="auto"/>
          </w:divBdr>
          <w:divsChild>
            <w:div w:id="211042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9%98%BF%E5%9F%BA%E7%B1%B3%E5%BE%B7%E5%8E%9F%E7%90%86&amp;tn=SE_PcZhidaonwhc_ngpagmjz&amp;rsv_dl=gh_pc_zhidao"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https://www.baidu.com/s?wd=%E6%A9%A1%E7%9A%AE%E6%B3%A5&amp;tn=SE_PcZhidaonwhc_ngpagmjz&amp;rsv_dl=gh_pc_zhidao" TargetMode="External"/><Relationship Id="rId12" Type="http://schemas.openxmlformats.org/officeDocument/2006/relationships/hyperlink" Target="https://www.baidu.com/s?wd=%E5%B8%88%E7%94%9F%E4%BA%92%E5%8A%A8&amp;tn=SE_PcZhidaonwhc_ngpagmjz&amp;rsv_dl=gh_pc_zhidao" TargetMode="External"/><Relationship Id="rId17" Type="http://schemas.openxmlformats.org/officeDocument/2006/relationships/hyperlink" Target="javascript:void(0);"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wd=%E5%9B%A2%E9%98%9F%E7%B2%BE%E7%A5%9E&amp;tn=SE_PcZhidaonwhc_ngpagmjz&amp;rsv_dl=gh_pc_zhidao" TargetMode="Externa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28" Type="http://schemas.openxmlformats.org/officeDocument/2006/relationships/theme" Target="theme/theme1.xml"/><Relationship Id="rId10" Type="http://schemas.openxmlformats.org/officeDocument/2006/relationships/hyperlink" Target="https://www.baidu.com/s?wd=%E6%8E%A2%E7%A9%B6%E6%80%A7%E5%AE%9E%E9%AA%8C&amp;tn=SE_PcZhidaonwhc_ngpagmjz&amp;rsv_dl=gh_pc_zhidao"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www.baidu.com/s?wd=%E6%8E%A7%E5%88%B6%E5%8F%98%E9%87%8F%E6%B3%95&amp;tn=SE_PcZhidaonwhc_ngpagmjz&amp;rsv_dl=gh_pc_zhidao" TargetMode="External"/><Relationship Id="rId14" Type="http://schemas.openxmlformats.org/officeDocument/2006/relationships/hyperlink" Target="javascript:void(0);" TargetMode="Externa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745</Words>
  <Characters>4249</Characters>
  <Application>Microsoft Office Word</Application>
  <DocSecurity>0</DocSecurity>
  <Lines>35</Lines>
  <Paragraphs>9</Paragraphs>
  <ScaleCrop>false</ScaleCrop>
  <Company>Sky123.Org</Company>
  <LinksUpToDate>false</LinksUpToDate>
  <CharactersWithSpaces>4985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3</cp:revision>
  <dcterms:created xsi:type="dcterms:W3CDTF">2018-09-12T15:04:00Z</dcterms:created>
  <dcterms:modified xsi:type="dcterms:W3CDTF">2018-09-12T15:31:00Z</dcterms:modified>
</cp:coreProperties>
</file>